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DEF4" w14:textId="028FE554" w:rsidR="004F3CD2" w:rsidRPr="00722274" w:rsidRDefault="003A7B33" w:rsidP="001062EF">
      <w:pPr>
        <w:jc w:val="center"/>
        <w:rPr>
          <w:rFonts w:ascii="Arial" w:hAnsi="Arial" w:cs="Arial"/>
          <w:b/>
          <w:bCs/>
        </w:rPr>
      </w:pPr>
      <w:r w:rsidRPr="00722274">
        <w:rPr>
          <w:rFonts w:ascii="Arial" w:hAnsi="Arial" w:cs="Arial"/>
          <w:b/>
          <w:bCs/>
        </w:rPr>
        <w:t>Análisis</w:t>
      </w:r>
      <w:r w:rsidR="00722274" w:rsidRPr="00722274">
        <w:rPr>
          <w:rFonts w:ascii="Arial" w:hAnsi="Arial" w:cs="Arial"/>
          <w:b/>
          <w:bCs/>
        </w:rPr>
        <w:t xml:space="preserve"> de implementación de </w:t>
      </w:r>
      <w:r w:rsidR="007162FD">
        <w:rPr>
          <w:rFonts w:ascii="Arial" w:hAnsi="Arial" w:cs="Arial"/>
          <w:b/>
          <w:bCs/>
        </w:rPr>
        <w:t xml:space="preserve">la </w:t>
      </w:r>
      <w:r w:rsidR="00722274" w:rsidRPr="00722274">
        <w:rPr>
          <w:rFonts w:ascii="Arial" w:hAnsi="Arial" w:cs="Arial"/>
          <w:b/>
          <w:bCs/>
        </w:rPr>
        <w:t xml:space="preserve">oferta de deporte, recreación y actividad física </w:t>
      </w:r>
      <w:r w:rsidR="006C031D">
        <w:rPr>
          <w:rFonts w:ascii="Arial" w:hAnsi="Arial" w:cs="Arial"/>
          <w:b/>
          <w:bCs/>
        </w:rPr>
        <w:t xml:space="preserve">con </w:t>
      </w:r>
      <w:r w:rsidR="007162FD">
        <w:rPr>
          <w:rFonts w:ascii="Arial" w:hAnsi="Arial" w:cs="Arial"/>
          <w:b/>
          <w:bCs/>
        </w:rPr>
        <w:t xml:space="preserve">actividades irregulares </w:t>
      </w:r>
      <w:r w:rsidR="00722274" w:rsidRPr="00722274">
        <w:rPr>
          <w:rFonts w:ascii="Arial" w:hAnsi="Arial" w:cs="Arial"/>
          <w:b/>
          <w:bCs/>
        </w:rPr>
        <w:t xml:space="preserve">durante el mes de </w:t>
      </w:r>
      <w:r w:rsidR="008521F7">
        <w:rPr>
          <w:rFonts w:ascii="Arial" w:hAnsi="Arial" w:cs="Arial"/>
          <w:b/>
          <w:bCs/>
        </w:rPr>
        <w:t>octu</w:t>
      </w:r>
      <w:r w:rsidR="006630D0">
        <w:rPr>
          <w:rFonts w:ascii="Arial" w:hAnsi="Arial" w:cs="Arial"/>
          <w:b/>
          <w:bCs/>
        </w:rPr>
        <w:t>bre</w:t>
      </w:r>
      <w:r w:rsidR="00722274" w:rsidRPr="00722274">
        <w:rPr>
          <w:rFonts w:ascii="Arial" w:hAnsi="Arial" w:cs="Arial"/>
          <w:b/>
          <w:bCs/>
        </w:rPr>
        <w:t xml:space="preserve"> de 2021</w:t>
      </w:r>
    </w:p>
    <w:p w14:paraId="5E8F1EE5" w14:textId="33A123C3" w:rsidR="004F3CD2" w:rsidRPr="00722274" w:rsidRDefault="004F3CD2" w:rsidP="00CF1100">
      <w:pPr>
        <w:jc w:val="both"/>
        <w:rPr>
          <w:rFonts w:ascii="Arial" w:hAnsi="Arial" w:cs="Arial"/>
          <w:b/>
          <w:bCs/>
        </w:rPr>
      </w:pPr>
    </w:p>
    <w:p w14:paraId="47E5D13F" w14:textId="6336CE62" w:rsidR="004F3CD2" w:rsidRDefault="00033035" w:rsidP="00CF110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Durante el mes de </w:t>
      </w:r>
      <w:r w:rsidR="008521F7">
        <w:rPr>
          <w:rFonts w:ascii="Arial" w:eastAsia="Calibri" w:hAnsi="Arial" w:cs="Arial"/>
        </w:rPr>
        <w:t>octu</w:t>
      </w:r>
      <w:r w:rsidR="006630D0">
        <w:rPr>
          <w:rFonts w:ascii="Arial" w:eastAsia="Calibri" w:hAnsi="Arial" w:cs="Arial"/>
        </w:rPr>
        <w:t>bre</w:t>
      </w:r>
      <w:r>
        <w:rPr>
          <w:rFonts w:ascii="Arial" w:eastAsia="Calibri" w:hAnsi="Arial" w:cs="Arial"/>
        </w:rPr>
        <w:t xml:space="preserve"> de 2021 l</w:t>
      </w:r>
      <w:r w:rsidR="002B0FA5">
        <w:rPr>
          <w:rFonts w:ascii="Arial" w:eastAsia="Calibri" w:hAnsi="Arial" w:cs="Arial"/>
        </w:rPr>
        <w:t>a oferta de</w:t>
      </w:r>
      <w:r w:rsidR="00722274">
        <w:rPr>
          <w:rFonts w:ascii="Arial" w:eastAsia="Calibri" w:hAnsi="Arial" w:cs="Arial"/>
        </w:rPr>
        <w:t xml:space="preserve">l </w:t>
      </w:r>
      <w:r w:rsidR="004F3CD2" w:rsidRPr="00CF1100">
        <w:rPr>
          <w:rFonts w:ascii="Arial" w:eastAsia="Calibri" w:hAnsi="Arial" w:cs="Arial"/>
        </w:rPr>
        <w:t>Instituto Municipal de</w:t>
      </w:r>
      <w:r w:rsidR="00C42315">
        <w:rPr>
          <w:rFonts w:ascii="Arial" w:eastAsia="Calibri" w:hAnsi="Arial" w:cs="Arial"/>
        </w:rPr>
        <w:t xml:space="preserve"> </w:t>
      </w:r>
      <w:r w:rsidR="004F3CD2" w:rsidRPr="00CF1100">
        <w:rPr>
          <w:rFonts w:ascii="Arial" w:eastAsia="Calibri" w:hAnsi="Arial" w:cs="Arial"/>
        </w:rPr>
        <w:t>Deporte y Recreación de Villavicencio</w:t>
      </w:r>
      <w:r w:rsidR="00722274">
        <w:rPr>
          <w:rFonts w:ascii="Arial" w:eastAsia="Calibri" w:hAnsi="Arial" w:cs="Arial"/>
        </w:rPr>
        <w:t xml:space="preserve"> </w:t>
      </w:r>
      <w:r w:rsidR="004F3CD2" w:rsidRPr="00CF1100">
        <w:rPr>
          <w:rFonts w:ascii="Arial" w:eastAsia="Calibri" w:hAnsi="Arial" w:cs="Arial"/>
        </w:rPr>
        <w:t xml:space="preserve">“IMDER”, </w:t>
      </w:r>
      <w:r>
        <w:rPr>
          <w:rFonts w:ascii="Arial" w:eastAsia="Calibri" w:hAnsi="Arial" w:cs="Arial"/>
        </w:rPr>
        <w:t>llegó a</w:t>
      </w:r>
      <w:r w:rsidR="002B0FA5">
        <w:rPr>
          <w:rFonts w:ascii="Arial" w:eastAsia="Calibri" w:hAnsi="Arial" w:cs="Arial"/>
        </w:rPr>
        <w:t xml:space="preserve"> </w:t>
      </w:r>
      <w:r w:rsidR="006630D0">
        <w:rPr>
          <w:rFonts w:ascii="Arial" w:eastAsia="Calibri" w:hAnsi="Arial" w:cs="Arial"/>
        </w:rPr>
        <w:t>varios</w:t>
      </w:r>
      <w:r w:rsidR="002B0FA5">
        <w:rPr>
          <w:rFonts w:ascii="Arial" w:eastAsia="Calibri" w:hAnsi="Arial" w:cs="Arial"/>
        </w:rPr>
        <w:t xml:space="preserve"> sectores </w:t>
      </w:r>
      <w:r w:rsidR="006630D0">
        <w:rPr>
          <w:rFonts w:ascii="Arial" w:eastAsia="Calibri" w:hAnsi="Arial" w:cs="Arial"/>
        </w:rPr>
        <w:t xml:space="preserve">de la ciudad </w:t>
      </w:r>
      <w:r w:rsidR="002B0FA5">
        <w:rPr>
          <w:rFonts w:ascii="Arial" w:eastAsia="Calibri" w:hAnsi="Arial" w:cs="Arial"/>
        </w:rPr>
        <w:t xml:space="preserve">tanto del área urbana </w:t>
      </w:r>
      <w:r w:rsidR="006630D0">
        <w:rPr>
          <w:rFonts w:ascii="Arial" w:eastAsia="Calibri" w:hAnsi="Arial" w:cs="Arial"/>
        </w:rPr>
        <w:t xml:space="preserve">como </w:t>
      </w:r>
      <w:r w:rsidR="002B0FA5">
        <w:rPr>
          <w:rFonts w:ascii="Arial" w:eastAsia="Calibri" w:hAnsi="Arial" w:cs="Arial"/>
        </w:rPr>
        <w:t xml:space="preserve">rural, </w:t>
      </w:r>
      <w:r w:rsidR="006630D0">
        <w:rPr>
          <w:rFonts w:ascii="Arial" w:eastAsia="Calibri" w:hAnsi="Arial" w:cs="Arial"/>
        </w:rPr>
        <w:t>mediante</w:t>
      </w:r>
      <w:r w:rsidR="002B0FA5">
        <w:rPr>
          <w:rFonts w:ascii="Arial" w:eastAsia="Calibri" w:hAnsi="Arial" w:cs="Arial"/>
        </w:rPr>
        <w:t xml:space="preserve"> </w:t>
      </w:r>
      <w:r w:rsidR="004F3CD2" w:rsidRPr="00CF1100">
        <w:rPr>
          <w:rFonts w:ascii="Arial" w:eastAsia="Calibri" w:hAnsi="Arial" w:cs="Arial"/>
        </w:rPr>
        <w:t xml:space="preserve">diferentes actividades </w:t>
      </w:r>
      <w:r w:rsidR="002B0FA5">
        <w:rPr>
          <w:rFonts w:ascii="Arial" w:eastAsia="Calibri" w:hAnsi="Arial" w:cs="Arial"/>
        </w:rPr>
        <w:t>irregular</w:t>
      </w:r>
      <w:r w:rsidR="000925ED">
        <w:rPr>
          <w:rFonts w:ascii="Arial" w:eastAsia="Calibri" w:hAnsi="Arial" w:cs="Arial"/>
        </w:rPr>
        <w:t>es</w:t>
      </w:r>
      <w:r w:rsidR="002B0FA5">
        <w:rPr>
          <w:rFonts w:ascii="Arial" w:eastAsia="Calibri" w:hAnsi="Arial" w:cs="Arial"/>
        </w:rPr>
        <w:t xml:space="preserve"> </w:t>
      </w:r>
      <w:r w:rsidR="004F3CD2" w:rsidRPr="00CF1100">
        <w:rPr>
          <w:rFonts w:ascii="Arial" w:eastAsia="Calibri" w:hAnsi="Arial" w:cs="Arial"/>
        </w:rPr>
        <w:t>en cumplimiento a objetivos</w:t>
      </w:r>
      <w:r w:rsidR="00CF4E79">
        <w:rPr>
          <w:rFonts w:ascii="Arial" w:eastAsia="Calibri" w:hAnsi="Arial" w:cs="Arial"/>
        </w:rPr>
        <w:t xml:space="preserve"> </w:t>
      </w:r>
      <w:r w:rsidR="004F3CD2" w:rsidRPr="00CF1100">
        <w:rPr>
          <w:rFonts w:ascii="Arial" w:eastAsia="Calibri" w:hAnsi="Arial" w:cs="Arial"/>
        </w:rPr>
        <w:t>misionales y específicos enmarcados en la Política Pública del Deporte, la Recreación y la Actividad Física del municipio, Villavicencio cambia Contigo.</w:t>
      </w:r>
    </w:p>
    <w:p w14:paraId="11C421CB" w14:textId="2C511568" w:rsidR="00C42315" w:rsidRDefault="00C42315" w:rsidP="00CF1100">
      <w:pPr>
        <w:jc w:val="both"/>
        <w:rPr>
          <w:rFonts w:ascii="Arial" w:eastAsia="Calibri" w:hAnsi="Arial" w:cs="Arial"/>
        </w:rPr>
      </w:pPr>
    </w:p>
    <w:p w14:paraId="29FB7A69" w14:textId="77777777" w:rsidR="00AA6DA7" w:rsidRDefault="006630D0" w:rsidP="00CF1100">
      <w:pPr>
        <w:jc w:val="both"/>
        <w:rPr>
          <w:rFonts w:ascii="Arial" w:hAnsi="Arial" w:cs="Arial"/>
        </w:rPr>
      </w:pPr>
      <w:bookmarkStart w:id="0" w:name="OLE_LINK3"/>
      <w:r>
        <w:rPr>
          <w:rFonts w:ascii="Arial" w:hAnsi="Arial" w:cs="Arial"/>
        </w:rPr>
        <w:t xml:space="preserve">A través del diligenciamiento del instrumento creado por el equipo del observatorio mediante un formulario de google </w:t>
      </w:r>
      <w:proofErr w:type="spellStart"/>
      <w:r>
        <w:rPr>
          <w:rFonts w:ascii="Arial" w:hAnsi="Arial" w:cs="Arial"/>
        </w:rPr>
        <w:t>docs</w:t>
      </w:r>
      <w:proofErr w:type="spellEnd"/>
      <w:r>
        <w:rPr>
          <w:rFonts w:ascii="Arial" w:hAnsi="Arial" w:cs="Arial"/>
        </w:rPr>
        <w:t>, se</w:t>
      </w:r>
      <w:r w:rsidR="00C42315" w:rsidRPr="00C42315">
        <w:rPr>
          <w:rFonts w:ascii="Arial" w:hAnsi="Arial" w:cs="Arial"/>
        </w:rPr>
        <w:t xml:space="preserve"> recopiló información</w:t>
      </w:r>
      <w:r w:rsidR="00C42315">
        <w:rPr>
          <w:rFonts w:ascii="Arial" w:hAnsi="Arial" w:cs="Arial"/>
        </w:rPr>
        <w:t xml:space="preserve"> </w:t>
      </w:r>
      <w:r w:rsidR="004F2E5C">
        <w:rPr>
          <w:rFonts w:ascii="Arial" w:hAnsi="Arial" w:cs="Arial"/>
        </w:rPr>
        <w:t>de la población beneficiada</w:t>
      </w:r>
      <w:r w:rsidR="00907132">
        <w:rPr>
          <w:rFonts w:ascii="Arial" w:hAnsi="Arial" w:cs="Arial"/>
        </w:rPr>
        <w:t xml:space="preserve">, </w:t>
      </w:r>
      <w:r w:rsidR="00C42315">
        <w:rPr>
          <w:rFonts w:ascii="Arial" w:hAnsi="Arial" w:cs="Arial"/>
        </w:rPr>
        <w:t>suministrada por l</w:t>
      </w:r>
      <w:r w:rsidR="00B5681C">
        <w:rPr>
          <w:rFonts w:ascii="Arial" w:hAnsi="Arial" w:cs="Arial"/>
        </w:rPr>
        <w:t>o</w:t>
      </w:r>
      <w:r w:rsidR="00C42315">
        <w:rPr>
          <w:rFonts w:ascii="Arial" w:hAnsi="Arial" w:cs="Arial"/>
        </w:rPr>
        <w:t xml:space="preserve">s diferentes </w:t>
      </w:r>
      <w:r w:rsidR="00B5681C">
        <w:rPr>
          <w:rFonts w:ascii="Arial" w:hAnsi="Arial" w:cs="Arial"/>
        </w:rPr>
        <w:t>programas</w:t>
      </w:r>
      <w:r w:rsidR="00C42315">
        <w:rPr>
          <w:rFonts w:ascii="Arial" w:hAnsi="Arial" w:cs="Arial"/>
        </w:rPr>
        <w:t xml:space="preserve"> de</w:t>
      </w:r>
      <w:r w:rsidR="00907132">
        <w:rPr>
          <w:rFonts w:ascii="Arial" w:hAnsi="Arial" w:cs="Arial"/>
        </w:rPr>
        <w:t xml:space="preserve"> las</w:t>
      </w:r>
      <w:r w:rsidR="00C42315">
        <w:rPr>
          <w:rFonts w:ascii="Arial" w:hAnsi="Arial" w:cs="Arial"/>
        </w:rPr>
        <w:t xml:space="preserve"> área</w:t>
      </w:r>
      <w:r w:rsidR="00907132">
        <w:rPr>
          <w:rFonts w:ascii="Arial" w:hAnsi="Arial" w:cs="Arial"/>
        </w:rPr>
        <w:t xml:space="preserve">s de deporte, recreación y actividad física que </w:t>
      </w:r>
      <w:r w:rsidR="00BD5C46">
        <w:rPr>
          <w:rFonts w:ascii="Arial" w:hAnsi="Arial" w:cs="Arial"/>
        </w:rPr>
        <w:t>hace</w:t>
      </w:r>
      <w:r w:rsidR="00907132">
        <w:rPr>
          <w:rFonts w:ascii="Arial" w:hAnsi="Arial" w:cs="Arial"/>
        </w:rPr>
        <w:t xml:space="preserve">n </w:t>
      </w:r>
      <w:r w:rsidR="00BD5C46">
        <w:rPr>
          <w:rFonts w:ascii="Arial" w:hAnsi="Arial" w:cs="Arial"/>
        </w:rPr>
        <w:t xml:space="preserve">parte de </w:t>
      </w:r>
      <w:r w:rsidR="00907132">
        <w:rPr>
          <w:rFonts w:ascii="Arial" w:hAnsi="Arial" w:cs="Arial"/>
        </w:rPr>
        <w:t>la estructura del área</w:t>
      </w:r>
      <w:r w:rsidR="00C42315">
        <w:rPr>
          <w:rFonts w:ascii="Arial" w:hAnsi="Arial" w:cs="Arial"/>
        </w:rPr>
        <w:t xml:space="preserve"> técnica </w:t>
      </w:r>
      <w:r w:rsidR="00907132">
        <w:rPr>
          <w:rFonts w:ascii="Arial" w:hAnsi="Arial" w:cs="Arial"/>
        </w:rPr>
        <w:t xml:space="preserve">del instituto, </w:t>
      </w:r>
      <w:r w:rsidR="00C42315">
        <w:rPr>
          <w:rFonts w:ascii="Arial" w:hAnsi="Arial" w:cs="Arial"/>
        </w:rPr>
        <w:t xml:space="preserve">en la que se pudo evidenciar </w:t>
      </w:r>
      <w:r w:rsidR="001300ED">
        <w:rPr>
          <w:rFonts w:ascii="Arial" w:hAnsi="Arial" w:cs="Arial"/>
        </w:rPr>
        <w:t xml:space="preserve">de acuerdo al </w:t>
      </w:r>
      <w:r w:rsidR="001300ED" w:rsidRPr="00C42315">
        <w:rPr>
          <w:rFonts w:ascii="Arial" w:hAnsi="Arial" w:cs="Arial"/>
        </w:rPr>
        <w:t>seguimiento y control</w:t>
      </w:r>
      <w:r w:rsidR="00BD5C46">
        <w:rPr>
          <w:rFonts w:ascii="Arial" w:hAnsi="Arial" w:cs="Arial"/>
        </w:rPr>
        <w:t xml:space="preserve">, </w:t>
      </w:r>
      <w:r w:rsidR="00AA6DA7">
        <w:rPr>
          <w:rFonts w:ascii="Arial" w:hAnsi="Arial" w:cs="Arial"/>
        </w:rPr>
        <w:t>3609</w:t>
      </w:r>
      <w:r w:rsidR="00A539B2">
        <w:rPr>
          <w:rFonts w:ascii="Arial" w:hAnsi="Arial" w:cs="Arial"/>
        </w:rPr>
        <w:t xml:space="preserve"> participaciones </w:t>
      </w:r>
      <w:r w:rsidR="00AA6DA7">
        <w:rPr>
          <w:rFonts w:ascii="Arial" w:hAnsi="Arial" w:cs="Arial"/>
        </w:rPr>
        <w:t xml:space="preserve">de población caracterizada </w:t>
      </w:r>
      <w:r w:rsidR="00A539B2">
        <w:rPr>
          <w:rFonts w:ascii="Arial" w:hAnsi="Arial" w:cs="Arial"/>
        </w:rPr>
        <w:t>en total en actividades irregulares</w:t>
      </w:r>
      <w:bookmarkEnd w:id="0"/>
      <w:r w:rsidR="00AA6DA7">
        <w:rPr>
          <w:rFonts w:ascii="Arial" w:hAnsi="Arial" w:cs="Arial"/>
        </w:rPr>
        <w:t>.</w:t>
      </w:r>
    </w:p>
    <w:p w14:paraId="65ED6AFA" w14:textId="7D03DB44" w:rsidR="00FB1AF0" w:rsidRDefault="00AA6DA7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D</w:t>
      </w:r>
      <w:r w:rsidR="00512D84">
        <w:rPr>
          <w:rFonts w:ascii="Arial" w:hAnsi="Arial" w:cs="Arial"/>
        </w:rPr>
        <w:t>e</w:t>
      </w:r>
      <w:r w:rsidR="00CD1459">
        <w:rPr>
          <w:rFonts w:ascii="Arial" w:hAnsi="Arial" w:cs="Arial"/>
        </w:rPr>
        <w:t xml:space="preserve"> ésta población</w:t>
      </w:r>
      <w:r w:rsidR="00512D84">
        <w:rPr>
          <w:rFonts w:ascii="Arial" w:hAnsi="Arial" w:cs="Arial"/>
        </w:rPr>
        <w:t xml:space="preserve"> participante</w:t>
      </w:r>
      <w:r w:rsidR="00CD1459">
        <w:rPr>
          <w:rFonts w:ascii="Arial" w:hAnsi="Arial" w:cs="Arial"/>
        </w:rPr>
        <w:t xml:space="preserve">, </w:t>
      </w:r>
      <w:r w:rsidR="00CD1459">
        <w:rPr>
          <w:rFonts w:ascii="Arial" w:hAnsi="Arial" w:cs="Arial"/>
          <w:lang w:val="es-ES"/>
        </w:rPr>
        <w:t xml:space="preserve">en </w:t>
      </w:r>
      <w:r w:rsidR="000D25CC">
        <w:rPr>
          <w:rFonts w:ascii="Arial" w:hAnsi="Arial" w:cs="Arial"/>
          <w:lang w:val="es-ES"/>
        </w:rPr>
        <w:t xml:space="preserve">el programa deporte asociado del área de deportes se </w:t>
      </w:r>
      <w:r w:rsidR="00512D84">
        <w:rPr>
          <w:rFonts w:ascii="Arial" w:hAnsi="Arial" w:cs="Arial"/>
          <w:lang w:val="es-ES"/>
        </w:rPr>
        <w:t>dieron</w:t>
      </w:r>
      <w:r w:rsidR="000D25C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18</w:t>
      </w:r>
      <w:r w:rsidR="00D87997">
        <w:rPr>
          <w:rFonts w:ascii="Arial" w:hAnsi="Arial" w:cs="Arial"/>
          <w:lang w:val="es-ES"/>
        </w:rPr>
        <w:t xml:space="preserve"> atenciones</w:t>
      </w:r>
      <w:r>
        <w:rPr>
          <w:rFonts w:ascii="Arial" w:hAnsi="Arial" w:cs="Arial"/>
          <w:lang w:val="es-ES"/>
        </w:rPr>
        <w:t xml:space="preserve"> de procedimientos de</w:t>
      </w:r>
      <w:r w:rsidR="00D87997">
        <w:rPr>
          <w:rFonts w:ascii="Arial" w:hAnsi="Arial" w:cs="Arial"/>
          <w:lang w:val="es-ES"/>
        </w:rPr>
        <w:t xml:space="preserve"> asesorías</w:t>
      </w:r>
      <w:r w:rsidR="000D25CC">
        <w:rPr>
          <w:rFonts w:ascii="Arial" w:hAnsi="Arial" w:cs="Arial"/>
          <w:lang w:val="es-ES"/>
        </w:rPr>
        <w:t xml:space="preserve">, </w:t>
      </w:r>
      <w:r w:rsidRPr="00AA6DA7">
        <w:rPr>
          <w:rFonts w:ascii="Arial" w:hAnsi="Arial" w:cs="Arial"/>
          <w:lang w:val="es-ES"/>
        </w:rPr>
        <w:t>renovación reconocimiento deportivo</w:t>
      </w:r>
      <w:r>
        <w:rPr>
          <w:rFonts w:ascii="Arial" w:hAnsi="Arial" w:cs="Arial"/>
          <w:lang w:val="es-ES"/>
        </w:rPr>
        <w:t xml:space="preserve">, </w:t>
      </w:r>
      <w:r w:rsidR="000D25CC" w:rsidRPr="000D25CC">
        <w:rPr>
          <w:rFonts w:ascii="Arial" w:hAnsi="Arial" w:cs="Arial"/>
          <w:lang w:val="es-ES"/>
        </w:rPr>
        <w:t>reconocimiento</w:t>
      </w:r>
      <w:r w:rsidR="000D25CC">
        <w:rPr>
          <w:rFonts w:ascii="Arial" w:hAnsi="Arial" w:cs="Arial"/>
          <w:lang w:val="es-ES"/>
        </w:rPr>
        <w:t xml:space="preserve"> </w:t>
      </w:r>
      <w:r w:rsidR="000D25CC" w:rsidRPr="000D25CC">
        <w:rPr>
          <w:rFonts w:ascii="Arial" w:hAnsi="Arial" w:cs="Arial"/>
          <w:lang w:val="es-ES"/>
        </w:rPr>
        <w:t>deportivo</w:t>
      </w:r>
      <w:r w:rsidR="000D25CC">
        <w:rPr>
          <w:rFonts w:ascii="Arial" w:hAnsi="Arial" w:cs="Arial"/>
          <w:lang w:val="es-ES"/>
        </w:rPr>
        <w:t xml:space="preserve"> y </w:t>
      </w:r>
      <w:r w:rsidR="000D25CC" w:rsidRPr="000D25CC">
        <w:rPr>
          <w:rFonts w:ascii="Arial" w:hAnsi="Arial" w:cs="Arial"/>
          <w:lang w:val="es-ES"/>
        </w:rPr>
        <w:t>renovación del órgano administrativo</w:t>
      </w:r>
      <w:r w:rsidR="000D25CC">
        <w:rPr>
          <w:rFonts w:ascii="Arial" w:hAnsi="Arial" w:cs="Arial"/>
          <w:lang w:val="es-ES"/>
        </w:rPr>
        <w:t xml:space="preserve"> </w:t>
      </w:r>
      <w:r w:rsidR="00D87997">
        <w:rPr>
          <w:rFonts w:ascii="Arial" w:hAnsi="Arial" w:cs="Arial"/>
          <w:lang w:val="es-ES"/>
        </w:rPr>
        <w:t xml:space="preserve">a </w:t>
      </w:r>
      <w:r w:rsidR="00512D84">
        <w:rPr>
          <w:rFonts w:ascii="Arial" w:hAnsi="Arial" w:cs="Arial"/>
          <w:lang w:val="es-ES"/>
        </w:rPr>
        <w:t>los</w:t>
      </w:r>
      <w:r w:rsidR="00E1633E">
        <w:rPr>
          <w:rFonts w:ascii="Arial" w:hAnsi="Arial" w:cs="Arial"/>
          <w:lang w:val="es-ES"/>
        </w:rPr>
        <w:t xml:space="preserve"> </w:t>
      </w:r>
      <w:r w:rsidR="00D87997">
        <w:rPr>
          <w:rFonts w:ascii="Arial" w:hAnsi="Arial" w:cs="Arial"/>
          <w:lang w:val="es-ES"/>
        </w:rPr>
        <w:t>clubes deportivos</w:t>
      </w:r>
      <w:r>
        <w:rPr>
          <w:rFonts w:ascii="Arial" w:hAnsi="Arial" w:cs="Arial"/>
          <w:lang w:val="es-ES"/>
        </w:rPr>
        <w:t xml:space="preserve"> que los conforman 200 deportistas</w:t>
      </w:r>
      <w:r w:rsidR="000D25CC">
        <w:rPr>
          <w:rFonts w:ascii="Arial" w:hAnsi="Arial" w:cs="Arial"/>
          <w:lang w:val="es-ES"/>
        </w:rPr>
        <w:t xml:space="preserve">, </w:t>
      </w:r>
      <w:r w:rsidR="00F83FB6">
        <w:rPr>
          <w:rFonts w:ascii="Arial" w:hAnsi="Arial" w:cs="Arial"/>
          <w:lang w:val="es-ES"/>
        </w:rPr>
        <w:t xml:space="preserve">y se brindaron </w:t>
      </w:r>
      <w:r>
        <w:rPr>
          <w:rFonts w:ascii="Arial" w:hAnsi="Arial" w:cs="Arial"/>
          <w:lang w:val="es-ES"/>
        </w:rPr>
        <w:t>3</w:t>
      </w:r>
      <w:r w:rsidR="00F83FB6">
        <w:rPr>
          <w:rFonts w:ascii="Arial" w:hAnsi="Arial" w:cs="Arial"/>
          <w:lang w:val="es-ES"/>
        </w:rPr>
        <w:t>0 prestamos de escenarios recreodeportivos administrados por el IMDER</w:t>
      </w:r>
      <w:r w:rsidR="009E3F2B">
        <w:rPr>
          <w:rFonts w:ascii="Arial" w:hAnsi="Arial" w:cs="Arial"/>
          <w:lang w:val="es-ES"/>
        </w:rPr>
        <w:t xml:space="preserve">, en los cuales se beneficiaron </w:t>
      </w:r>
      <w:r>
        <w:rPr>
          <w:rFonts w:ascii="Arial" w:hAnsi="Arial" w:cs="Arial"/>
          <w:lang w:val="es-ES"/>
        </w:rPr>
        <w:t>4</w:t>
      </w:r>
      <w:r w:rsidR="0030369C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5</w:t>
      </w:r>
      <w:r w:rsidR="009E3F2B">
        <w:rPr>
          <w:rFonts w:ascii="Arial" w:hAnsi="Arial" w:cs="Arial"/>
          <w:lang w:val="es-ES"/>
        </w:rPr>
        <w:t xml:space="preserve"> participantes en los mismos</w:t>
      </w:r>
      <w:r w:rsidR="0030369C">
        <w:rPr>
          <w:rFonts w:ascii="Arial" w:hAnsi="Arial" w:cs="Arial"/>
          <w:lang w:val="es-ES"/>
        </w:rPr>
        <w:t xml:space="preserve"> incluidos los beneficiarios que hicieron la solicitud del préstamo de escenario</w:t>
      </w:r>
      <w:r w:rsidR="009E3F2B">
        <w:rPr>
          <w:rFonts w:ascii="Arial" w:hAnsi="Arial" w:cs="Arial"/>
          <w:lang w:val="es-ES"/>
        </w:rPr>
        <w:t>.</w:t>
      </w:r>
    </w:p>
    <w:p w14:paraId="17870DE9" w14:textId="332D5B05" w:rsidR="006A4EBC" w:rsidRDefault="006A4EBC" w:rsidP="00CF1100">
      <w:pPr>
        <w:jc w:val="both"/>
        <w:rPr>
          <w:rFonts w:ascii="Arial" w:hAnsi="Arial" w:cs="Arial"/>
          <w:lang w:val="es-ES"/>
        </w:rPr>
      </w:pPr>
    </w:p>
    <w:p w14:paraId="6E09A236" w14:textId="310B6BAF" w:rsidR="006A4EBC" w:rsidRDefault="005A2066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6A4EBC">
        <w:rPr>
          <w:rFonts w:ascii="Arial" w:hAnsi="Arial" w:cs="Arial"/>
          <w:lang w:val="es-ES"/>
        </w:rPr>
        <w:t xml:space="preserve">s importante mencionar </w:t>
      </w:r>
      <w:r>
        <w:rPr>
          <w:rFonts w:ascii="Arial" w:hAnsi="Arial" w:cs="Arial"/>
          <w:lang w:val="es-ES"/>
        </w:rPr>
        <w:t>que,</w:t>
      </w:r>
      <w:r w:rsidR="006A4EBC">
        <w:rPr>
          <w:rFonts w:ascii="Arial" w:hAnsi="Arial" w:cs="Arial"/>
          <w:lang w:val="es-ES"/>
        </w:rPr>
        <w:t xml:space="preserve"> </w:t>
      </w:r>
      <w:r w:rsidR="00512D84">
        <w:rPr>
          <w:rFonts w:ascii="Arial" w:hAnsi="Arial" w:cs="Arial"/>
          <w:lang w:val="es-ES"/>
        </w:rPr>
        <w:t xml:space="preserve">de las </w:t>
      </w:r>
      <w:r>
        <w:rPr>
          <w:rFonts w:ascii="Arial" w:hAnsi="Arial" w:cs="Arial"/>
          <w:lang w:val="es-ES"/>
        </w:rPr>
        <w:t xml:space="preserve">3609 </w:t>
      </w:r>
      <w:r w:rsidR="00512D84">
        <w:rPr>
          <w:rFonts w:ascii="Arial" w:hAnsi="Arial" w:cs="Arial"/>
          <w:lang w:val="es-ES"/>
        </w:rPr>
        <w:t xml:space="preserve">participaciones mencionadas anteriormente, </w:t>
      </w:r>
      <w:r w:rsidR="006A4EBC">
        <w:rPr>
          <w:rFonts w:ascii="Arial" w:hAnsi="Arial" w:cs="Arial"/>
          <w:lang w:val="es-ES"/>
        </w:rPr>
        <w:t>en el programa de recreovía del área de recreación</w:t>
      </w:r>
      <w:r w:rsidR="00DD3229">
        <w:rPr>
          <w:rFonts w:ascii="Arial" w:hAnsi="Arial" w:cs="Arial"/>
          <w:lang w:val="es-ES"/>
        </w:rPr>
        <w:t xml:space="preserve"> el domingo </w:t>
      </w:r>
      <w:r>
        <w:rPr>
          <w:rFonts w:ascii="Arial" w:hAnsi="Arial" w:cs="Arial"/>
          <w:lang w:val="es-ES"/>
        </w:rPr>
        <w:t>24</w:t>
      </w:r>
      <w:r w:rsidR="00DD3229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octu</w:t>
      </w:r>
      <w:r w:rsidR="00DD3229">
        <w:rPr>
          <w:rFonts w:ascii="Arial" w:hAnsi="Arial" w:cs="Arial"/>
          <w:lang w:val="es-ES"/>
        </w:rPr>
        <w:t>bre de 2021</w:t>
      </w:r>
      <w:r w:rsidR="006A4EBC">
        <w:rPr>
          <w:rFonts w:ascii="Arial" w:hAnsi="Arial" w:cs="Arial"/>
          <w:lang w:val="es-ES"/>
        </w:rPr>
        <w:t xml:space="preserve">, se aplicaron </w:t>
      </w:r>
      <w:bookmarkStart w:id="1" w:name="OLE_LINK8"/>
      <w:r>
        <w:rPr>
          <w:rFonts w:ascii="Arial" w:hAnsi="Arial" w:cs="Arial"/>
          <w:lang w:val="es-ES"/>
        </w:rPr>
        <w:t>20</w:t>
      </w:r>
      <w:r w:rsidR="00CD1459">
        <w:rPr>
          <w:rFonts w:ascii="Arial" w:hAnsi="Arial" w:cs="Arial"/>
          <w:lang w:val="es-ES"/>
        </w:rPr>
        <w:t xml:space="preserve"> encuestas a población beneficiaria y </w:t>
      </w:r>
      <w:r w:rsidR="00CD1459" w:rsidRPr="000162B6">
        <w:rPr>
          <w:rFonts w:ascii="Arial" w:hAnsi="Arial" w:cs="Arial"/>
          <w:lang w:val="es-ES"/>
        </w:rPr>
        <w:t>participante de la recreovía</w:t>
      </w:r>
      <w:bookmarkEnd w:id="1"/>
      <w:r>
        <w:rPr>
          <w:rFonts w:ascii="Arial" w:hAnsi="Arial" w:cs="Arial"/>
          <w:lang w:val="es-ES"/>
        </w:rPr>
        <w:t>. Asimismo, desde el observatorio se realizó conteo de población participante a las recreovías del 10, 17, 24 y 31 de octubre, teniendo un total de 18.622 participantes.</w:t>
      </w:r>
    </w:p>
    <w:p w14:paraId="1E2EE7B3" w14:textId="087B90AD" w:rsidR="005A2066" w:rsidRDefault="005A2066" w:rsidP="00CF1100">
      <w:pPr>
        <w:jc w:val="both"/>
        <w:rPr>
          <w:rFonts w:ascii="Arial" w:hAnsi="Arial" w:cs="Arial"/>
          <w:lang w:val="es-ES"/>
        </w:rPr>
      </w:pPr>
    </w:p>
    <w:p w14:paraId="0769FDBD" w14:textId="5A0BD0FF" w:rsidR="005A2066" w:rsidRPr="000162B6" w:rsidRDefault="005A2066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</w:t>
      </w:r>
      <w:r w:rsidR="0030369C">
        <w:rPr>
          <w:rFonts w:ascii="Arial" w:hAnsi="Arial" w:cs="Arial"/>
          <w:lang w:val="es-ES"/>
        </w:rPr>
        <w:t>el área de escenarios que hace parte del área técnica del instituto caracterizó durante el mes de octubre 45 escenarios administrados por el IMDER.</w:t>
      </w:r>
    </w:p>
    <w:p w14:paraId="018334A5" w14:textId="77777777" w:rsidR="00FB1AF0" w:rsidRPr="000162B6" w:rsidRDefault="00FB1AF0" w:rsidP="00CF1100">
      <w:pPr>
        <w:jc w:val="both"/>
        <w:rPr>
          <w:rFonts w:ascii="Arial" w:hAnsi="Arial" w:cs="Arial"/>
        </w:rPr>
      </w:pPr>
    </w:p>
    <w:p w14:paraId="3DAEF426" w14:textId="7C485D80" w:rsidR="00C42315" w:rsidRPr="000162B6" w:rsidRDefault="00FB1AF0" w:rsidP="00CF1100">
      <w:pPr>
        <w:jc w:val="both"/>
        <w:rPr>
          <w:rFonts w:ascii="Arial" w:hAnsi="Arial" w:cs="Arial"/>
        </w:rPr>
      </w:pPr>
      <w:r w:rsidRPr="000162B6">
        <w:rPr>
          <w:rFonts w:ascii="Arial" w:hAnsi="Arial" w:cs="Arial"/>
        </w:rPr>
        <w:t xml:space="preserve">De acuerdo a la información mencionada durante el mes de </w:t>
      </w:r>
      <w:r w:rsidR="005A2066">
        <w:rPr>
          <w:rFonts w:ascii="Arial" w:hAnsi="Arial" w:cs="Arial"/>
        </w:rPr>
        <w:t>octu</w:t>
      </w:r>
      <w:r w:rsidR="00036A8B" w:rsidRPr="000162B6">
        <w:rPr>
          <w:rFonts w:ascii="Arial" w:hAnsi="Arial" w:cs="Arial"/>
        </w:rPr>
        <w:t>bre</w:t>
      </w:r>
      <w:r w:rsidRPr="000162B6">
        <w:rPr>
          <w:rFonts w:ascii="Arial" w:hAnsi="Arial" w:cs="Arial"/>
        </w:rPr>
        <w:t xml:space="preserve"> de 2021, se obtiene </w:t>
      </w:r>
      <w:r w:rsidR="00B5681C" w:rsidRPr="000162B6">
        <w:rPr>
          <w:rFonts w:ascii="Arial" w:hAnsi="Arial" w:cs="Arial"/>
        </w:rPr>
        <w:t>el siguiente análisis</w:t>
      </w:r>
      <w:r w:rsidR="001300ED" w:rsidRPr="000162B6">
        <w:rPr>
          <w:rFonts w:ascii="Arial" w:hAnsi="Arial" w:cs="Arial"/>
        </w:rPr>
        <w:t xml:space="preserve">: </w:t>
      </w:r>
    </w:p>
    <w:p w14:paraId="1DABFD31" w14:textId="71874FDB" w:rsidR="006D4C6F" w:rsidRPr="00547297" w:rsidRDefault="006D4C6F" w:rsidP="00CF1100">
      <w:pPr>
        <w:jc w:val="both"/>
        <w:rPr>
          <w:rFonts w:ascii="Arial" w:hAnsi="Arial" w:cs="Arial"/>
          <w:highlight w:val="yellow"/>
        </w:rPr>
      </w:pPr>
    </w:p>
    <w:p w14:paraId="11DD6E04" w14:textId="31102D38" w:rsidR="000162B6" w:rsidRDefault="00E96DD1" w:rsidP="00CF1100">
      <w:pPr>
        <w:jc w:val="both"/>
        <w:rPr>
          <w:rFonts w:ascii="Arial" w:hAnsi="Arial" w:cs="Arial"/>
        </w:rPr>
      </w:pPr>
      <w:r w:rsidRPr="000162B6">
        <w:rPr>
          <w:rFonts w:ascii="Arial" w:hAnsi="Arial" w:cs="Arial"/>
        </w:rPr>
        <w:t xml:space="preserve">Del total de </w:t>
      </w:r>
      <w:r w:rsidR="0030369C">
        <w:rPr>
          <w:rFonts w:ascii="Arial" w:hAnsi="Arial" w:cs="Arial"/>
        </w:rPr>
        <w:t>3609</w:t>
      </w:r>
      <w:r w:rsidRPr="000162B6">
        <w:rPr>
          <w:rFonts w:ascii="Arial" w:hAnsi="Arial" w:cs="Arial"/>
        </w:rPr>
        <w:t xml:space="preserve"> participaciones en actividades irregulares</w:t>
      </w:r>
      <w:r w:rsidR="000F6572" w:rsidRPr="000162B6">
        <w:rPr>
          <w:rFonts w:ascii="Arial" w:hAnsi="Arial" w:cs="Arial"/>
        </w:rPr>
        <w:t xml:space="preserve"> generales</w:t>
      </w:r>
      <w:r w:rsidRPr="000162B6">
        <w:rPr>
          <w:rFonts w:ascii="Arial" w:hAnsi="Arial" w:cs="Arial"/>
        </w:rPr>
        <w:t>, hubo mayor participación de</w:t>
      </w:r>
      <w:r w:rsidR="000162B6" w:rsidRPr="000162B6">
        <w:rPr>
          <w:rFonts w:ascii="Arial" w:hAnsi="Arial" w:cs="Arial"/>
        </w:rPr>
        <w:t xml:space="preserve">l género masculino </w:t>
      </w:r>
      <w:r w:rsidRPr="000162B6">
        <w:rPr>
          <w:rFonts w:ascii="Arial" w:hAnsi="Arial" w:cs="Arial"/>
        </w:rPr>
        <w:t xml:space="preserve">con </w:t>
      </w:r>
      <w:r w:rsidR="00C16CB6">
        <w:rPr>
          <w:rFonts w:ascii="Arial" w:hAnsi="Arial" w:cs="Arial"/>
        </w:rPr>
        <w:t>2176</w:t>
      </w:r>
      <w:r w:rsidRPr="000162B6">
        <w:rPr>
          <w:rFonts w:ascii="Arial" w:hAnsi="Arial" w:cs="Arial"/>
        </w:rPr>
        <w:t xml:space="preserve"> (</w:t>
      </w:r>
      <w:r w:rsidR="00C16CB6">
        <w:rPr>
          <w:rFonts w:ascii="Arial" w:hAnsi="Arial" w:cs="Arial"/>
        </w:rPr>
        <w:t>60</w:t>
      </w:r>
      <w:r w:rsidRPr="000162B6">
        <w:rPr>
          <w:rFonts w:ascii="Arial" w:hAnsi="Arial" w:cs="Arial"/>
        </w:rPr>
        <w:t xml:space="preserve">%) y </w:t>
      </w:r>
      <w:r w:rsidR="00C16CB6">
        <w:rPr>
          <w:rFonts w:ascii="Arial" w:hAnsi="Arial" w:cs="Arial"/>
        </w:rPr>
        <w:t>1392</w:t>
      </w:r>
      <w:r w:rsidRPr="000162B6">
        <w:rPr>
          <w:rFonts w:ascii="Arial" w:hAnsi="Arial" w:cs="Arial"/>
        </w:rPr>
        <w:t xml:space="preserve"> </w:t>
      </w:r>
      <w:r w:rsidR="000162B6" w:rsidRPr="000162B6">
        <w:rPr>
          <w:rFonts w:ascii="Arial" w:hAnsi="Arial" w:cs="Arial"/>
        </w:rPr>
        <w:t>del género femenino</w:t>
      </w:r>
      <w:r w:rsidRPr="000162B6">
        <w:rPr>
          <w:rFonts w:ascii="Arial" w:hAnsi="Arial" w:cs="Arial"/>
        </w:rPr>
        <w:t xml:space="preserve"> (</w:t>
      </w:r>
      <w:r w:rsidR="00C16CB6">
        <w:rPr>
          <w:rFonts w:ascii="Arial" w:hAnsi="Arial" w:cs="Arial"/>
        </w:rPr>
        <w:t>39</w:t>
      </w:r>
      <w:r w:rsidRPr="000162B6">
        <w:rPr>
          <w:rFonts w:ascii="Arial" w:hAnsi="Arial" w:cs="Arial"/>
        </w:rPr>
        <w:t>%)</w:t>
      </w:r>
    </w:p>
    <w:p w14:paraId="36761A15" w14:textId="77777777" w:rsidR="00D847DE" w:rsidRDefault="00D847DE" w:rsidP="00CF1100">
      <w:pPr>
        <w:jc w:val="both"/>
        <w:rPr>
          <w:rFonts w:ascii="Arial" w:hAnsi="Arial" w:cs="Arial"/>
        </w:rPr>
      </w:pPr>
    </w:p>
    <w:p w14:paraId="3AA0D57E" w14:textId="77777777" w:rsidR="00C16CB6" w:rsidRDefault="00C16CB6" w:rsidP="00CF1100">
      <w:pPr>
        <w:jc w:val="both"/>
        <w:rPr>
          <w:rFonts w:ascii="Arial" w:hAnsi="Arial" w:cs="Arial"/>
        </w:rPr>
      </w:pPr>
    </w:p>
    <w:p w14:paraId="5994201F" w14:textId="77777777" w:rsidR="00C16CB6" w:rsidRDefault="00C16CB6" w:rsidP="00CF1100">
      <w:pPr>
        <w:jc w:val="both"/>
        <w:rPr>
          <w:rFonts w:ascii="Arial" w:hAnsi="Arial" w:cs="Arial"/>
        </w:rPr>
      </w:pPr>
    </w:p>
    <w:p w14:paraId="1E9407AF" w14:textId="77777777" w:rsidR="00C16CB6" w:rsidRDefault="00C16CB6" w:rsidP="00CF1100">
      <w:pPr>
        <w:jc w:val="both"/>
        <w:rPr>
          <w:rFonts w:ascii="Arial" w:hAnsi="Arial" w:cs="Arial"/>
        </w:rPr>
      </w:pPr>
    </w:p>
    <w:p w14:paraId="444F5630" w14:textId="77777777" w:rsidR="00C16CB6" w:rsidRDefault="00C16CB6" w:rsidP="00CF1100">
      <w:pPr>
        <w:jc w:val="both"/>
        <w:rPr>
          <w:rFonts w:ascii="Arial" w:hAnsi="Arial" w:cs="Arial"/>
        </w:rPr>
      </w:pPr>
    </w:p>
    <w:p w14:paraId="32825BFB" w14:textId="2FF77BA6" w:rsidR="000162B6" w:rsidRDefault="005C6C08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Gráfica 1.</w:t>
      </w:r>
    </w:p>
    <w:p w14:paraId="60FDC034" w14:textId="36ECAA00" w:rsidR="00E96DD1" w:rsidRDefault="009B2676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428357" wp14:editId="02B56312">
            <wp:extent cx="5400040" cy="2240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B927" w14:textId="77777777" w:rsidR="00400BE0" w:rsidRDefault="00400BE0" w:rsidP="00CF1100">
      <w:pPr>
        <w:jc w:val="both"/>
        <w:rPr>
          <w:rFonts w:ascii="Arial" w:hAnsi="Arial" w:cs="Arial"/>
        </w:rPr>
      </w:pPr>
    </w:p>
    <w:p w14:paraId="26C4CEC3" w14:textId="37BD7704" w:rsidR="00E27097" w:rsidRDefault="00E27097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Gráfic</w:t>
      </w:r>
      <w:r w:rsidR="00271A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2.</w:t>
      </w:r>
    </w:p>
    <w:p w14:paraId="1DD30716" w14:textId="536EB0E7" w:rsidR="005C595E" w:rsidRDefault="00400BE0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855FAA" wp14:editId="3FF46F53">
            <wp:extent cx="5612130" cy="3609340"/>
            <wp:effectExtent l="0" t="0" r="13970" b="1016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E44A57B-246B-C34D-AF84-53704C1DB4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B57BAA" w14:textId="77777777" w:rsidR="00E27097" w:rsidRDefault="00E27097" w:rsidP="00CF1100">
      <w:pPr>
        <w:jc w:val="both"/>
        <w:rPr>
          <w:rFonts w:ascii="Arial" w:hAnsi="Arial" w:cs="Arial"/>
        </w:rPr>
      </w:pPr>
    </w:p>
    <w:p w14:paraId="3A473959" w14:textId="1BADADBC" w:rsidR="005C6C08" w:rsidRDefault="00D847DE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C6C08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>educación física escolar</w:t>
      </w:r>
      <w:r w:rsidR="005C6C08">
        <w:rPr>
          <w:rFonts w:ascii="Arial" w:hAnsi="Arial" w:cs="Arial"/>
        </w:rPr>
        <w:t xml:space="preserve"> del área de </w:t>
      </w:r>
      <w:r>
        <w:rPr>
          <w:rFonts w:ascii="Arial" w:hAnsi="Arial" w:cs="Arial"/>
        </w:rPr>
        <w:t>deportes</w:t>
      </w:r>
      <w:r w:rsidR="005C6C08">
        <w:rPr>
          <w:rFonts w:ascii="Arial" w:hAnsi="Arial" w:cs="Arial"/>
        </w:rPr>
        <w:t xml:space="preserve"> tuvo la mayor participación </w:t>
      </w:r>
      <w:r w:rsidR="00271ADC">
        <w:rPr>
          <w:rFonts w:ascii="Arial" w:hAnsi="Arial" w:cs="Arial"/>
        </w:rPr>
        <w:t>(</w:t>
      </w:r>
      <w:r w:rsidR="00BF4FC9">
        <w:rPr>
          <w:rFonts w:ascii="Arial" w:hAnsi="Arial" w:cs="Arial"/>
        </w:rPr>
        <w:t>1139</w:t>
      </w:r>
      <w:r w:rsidR="00271ADC">
        <w:rPr>
          <w:rFonts w:ascii="Arial" w:hAnsi="Arial" w:cs="Arial"/>
        </w:rPr>
        <w:t xml:space="preserve">) </w:t>
      </w:r>
      <w:r w:rsidR="005C6C08">
        <w:rPr>
          <w:rFonts w:ascii="Arial" w:hAnsi="Arial" w:cs="Arial"/>
        </w:rPr>
        <w:t xml:space="preserve">en las actividades </w:t>
      </w:r>
      <w:r w:rsidR="008156F7">
        <w:rPr>
          <w:rFonts w:ascii="Arial" w:hAnsi="Arial" w:cs="Arial"/>
        </w:rPr>
        <w:t>irregulares</w:t>
      </w:r>
      <w:r w:rsidR="005C6C08">
        <w:rPr>
          <w:rFonts w:ascii="Arial" w:hAnsi="Arial" w:cs="Arial"/>
        </w:rPr>
        <w:t xml:space="preserve"> durante el mes de </w:t>
      </w:r>
      <w:r w:rsidR="00BF4FC9">
        <w:rPr>
          <w:rFonts w:ascii="Arial" w:hAnsi="Arial" w:cs="Arial"/>
        </w:rPr>
        <w:t>octu</w:t>
      </w:r>
      <w:r>
        <w:rPr>
          <w:rFonts w:ascii="Arial" w:hAnsi="Arial" w:cs="Arial"/>
        </w:rPr>
        <w:t>bre</w:t>
      </w:r>
      <w:r w:rsidR="005C6C08">
        <w:rPr>
          <w:rFonts w:ascii="Arial" w:hAnsi="Arial" w:cs="Arial"/>
        </w:rPr>
        <w:t xml:space="preserve">, el cual contó con </w:t>
      </w:r>
      <w:r w:rsidR="00BF4FC9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participantes del género </w:t>
      </w:r>
      <w:r w:rsidR="00BF4FC9">
        <w:rPr>
          <w:rFonts w:ascii="Arial" w:hAnsi="Arial" w:cs="Arial"/>
        </w:rPr>
        <w:t>masculino</w:t>
      </w:r>
      <w:r>
        <w:rPr>
          <w:rFonts w:ascii="Arial" w:hAnsi="Arial" w:cs="Arial"/>
        </w:rPr>
        <w:t xml:space="preserve"> y </w:t>
      </w:r>
      <w:r w:rsidR="00BF4FC9">
        <w:rPr>
          <w:rFonts w:ascii="Arial" w:hAnsi="Arial" w:cs="Arial"/>
        </w:rPr>
        <w:t>5</w:t>
      </w:r>
      <w:r>
        <w:rPr>
          <w:rFonts w:ascii="Arial" w:hAnsi="Arial" w:cs="Arial"/>
        </w:rPr>
        <w:t>3</w:t>
      </w:r>
      <w:r w:rsidR="00BF4FC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del género </w:t>
      </w:r>
      <w:r w:rsidR="00BF4FC9">
        <w:rPr>
          <w:rFonts w:ascii="Arial" w:hAnsi="Arial" w:cs="Arial"/>
        </w:rPr>
        <w:t>femenino</w:t>
      </w:r>
      <w:r w:rsidR="00FA63E3">
        <w:rPr>
          <w:rFonts w:ascii="Arial" w:hAnsi="Arial" w:cs="Arial"/>
        </w:rPr>
        <w:t xml:space="preserve">, seguido por el programa deporte </w:t>
      </w:r>
      <w:r w:rsidR="00BF4FC9">
        <w:rPr>
          <w:rFonts w:ascii="Arial" w:hAnsi="Arial" w:cs="Arial"/>
        </w:rPr>
        <w:t>escolar (inscritos a intercolegiados)</w:t>
      </w:r>
      <w:r>
        <w:rPr>
          <w:rFonts w:ascii="Arial" w:hAnsi="Arial" w:cs="Arial"/>
        </w:rPr>
        <w:t xml:space="preserve"> de la misma área</w:t>
      </w:r>
      <w:r w:rsidR="008156F7">
        <w:rPr>
          <w:rFonts w:ascii="Arial" w:hAnsi="Arial" w:cs="Arial"/>
        </w:rPr>
        <w:t xml:space="preserve"> con </w:t>
      </w:r>
      <w:r w:rsidR="00BF4FC9">
        <w:rPr>
          <w:rFonts w:ascii="Arial" w:hAnsi="Arial" w:cs="Arial"/>
        </w:rPr>
        <w:t>814</w:t>
      </w:r>
      <w:r w:rsidR="007227B7">
        <w:rPr>
          <w:rFonts w:ascii="Arial" w:hAnsi="Arial" w:cs="Arial"/>
        </w:rPr>
        <w:t xml:space="preserve"> participaciones</w:t>
      </w:r>
      <w:r w:rsidR="008156F7">
        <w:rPr>
          <w:rFonts w:ascii="Arial" w:hAnsi="Arial" w:cs="Arial"/>
        </w:rPr>
        <w:t xml:space="preserve"> (</w:t>
      </w:r>
      <w:r w:rsidR="00BF4FC9">
        <w:rPr>
          <w:rFonts w:ascii="Arial" w:hAnsi="Arial" w:cs="Arial"/>
        </w:rPr>
        <w:t>550</w:t>
      </w:r>
      <w:r>
        <w:rPr>
          <w:rFonts w:ascii="Arial" w:hAnsi="Arial" w:cs="Arial"/>
        </w:rPr>
        <w:t xml:space="preserve"> masculino –</w:t>
      </w:r>
      <w:r w:rsidR="00F07D76">
        <w:rPr>
          <w:rFonts w:ascii="Arial" w:hAnsi="Arial" w:cs="Arial"/>
        </w:rPr>
        <w:t xml:space="preserve"> </w:t>
      </w:r>
      <w:r w:rsidR="00BF4FC9">
        <w:rPr>
          <w:rFonts w:ascii="Arial" w:hAnsi="Arial" w:cs="Arial"/>
        </w:rPr>
        <w:t>262</w:t>
      </w:r>
      <w:r>
        <w:rPr>
          <w:rFonts w:ascii="Arial" w:hAnsi="Arial" w:cs="Arial"/>
        </w:rPr>
        <w:t xml:space="preserve"> femenino</w:t>
      </w:r>
      <w:r w:rsidR="00BF4FC9">
        <w:rPr>
          <w:rFonts w:ascii="Arial" w:hAnsi="Arial" w:cs="Arial"/>
        </w:rPr>
        <w:t xml:space="preserve"> – 2 otro género</w:t>
      </w:r>
      <w:r w:rsidR="008156F7">
        <w:rPr>
          <w:rFonts w:ascii="Arial" w:hAnsi="Arial" w:cs="Arial"/>
        </w:rPr>
        <w:t>).</w:t>
      </w:r>
    </w:p>
    <w:p w14:paraId="33844D6D" w14:textId="759B14CD" w:rsidR="00EE0103" w:rsidRDefault="00EE0103" w:rsidP="00CF1100">
      <w:pPr>
        <w:jc w:val="both"/>
        <w:rPr>
          <w:rFonts w:ascii="Arial" w:hAnsi="Arial" w:cs="Arial"/>
        </w:rPr>
      </w:pPr>
    </w:p>
    <w:p w14:paraId="2CFB5B59" w14:textId="22CE85BF" w:rsidR="000847BD" w:rsidRDefault="000847BD" w:rsidP="00CF1100">
      <w:pPr>
        <w:jc w:val="both"/>
        <w:rPr>
          <w:rFonts w:ascii="Arial" w:hAnsi="Arial" w:cs="Arial"/>
        </w:rPr>
      </w:pPr>
      <w:bookmarkStart w:id="2" w:name="OLE_LINK2"/>
      <w:r>
        <w:rPr>
          <w:rFonts w:ascii="Arial" w:hAnsi="Arial" w:cs="Arial"/>
        </w:rPr>
        <w:t>De la información general mencionada anteriormente, se evidencia por áreas lo siguiente:</w:t>
      </w:r>
    </w:p>
    <w:p w14:paraId="67EDC2CE" w14:textId="77777777" w:rsidR="00004C4B" w:rsidRDefault="00004C4B" w:rsidP="00CF1100">
      <w:pPr>
        <w:jc w:val="both"/>
        <w:rPr>
          <w:rFonts w:ascii="Arial" w:hAnsi="Arial" w:cs="Arial"/>
        </w:rPr>
      </w:pPr>
    </w:p>
    <w:p w14:paraId="2A9978B5" w14:textId="12AAFFB9" w:rsidR="00EE0103" w:rsidRDefault="00EE0103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de deporte</w:t>
      </w:r>
      <w:r w:rsidR="00EE45CF">
        <w:rPr>
          <w:rFonts w:ascii="Arial" w:hAnsi="Arial" w:cs="Arial"/>
        </w:rPr>
        <w:t xml:space="preserve"> </w:t>
      </w:r>
      <w:r w:rsidR="00F20793">
        <w:rPr>
          <w:rFonts w:ascii="Arial" w:hAnsi="Arial" w:cs="Arial"/>
        </w:rPr>
        <w:t xml:space="preserve">(gráfica </w:t>
      </w:r>
      <w:r w:rsidR="00223897">
        <w:rPr>
          <w:rFonts w:ascii="Arial" w:hAnsi="Arial" w:cs="Arial"/>
        </w:rPr>
        <w:t>3</w:t>
      </w:r>
      <w:r w:rsidR="00F20793">
        <w:rPr>
          <w:rFonts w:ascii="Arial" w:hAnsi="Arial" w:cs="Arial"/>
        </w:rPr>
        <w:t xml:space="preserve">), </w:t>
      </w:r>
      <w:r w:rsidR="00EE45CF">
        <w:rPr>
          <w:rFonts w:ascii="Arial" w:hAnsi="Arial" w:cs="Arial"/>
        </w:rPr>
        <w:t xml:space="preserve">con </w:t>
      </w:r>
      <w:r w:rsidR="00A74405">
        <w:rPr>
          <w:rFonts w:ascii="Arial" w:hAnsi="Arial" w:cs="Arial"/>
        </w:rPr>
        <w:t>2621</w:t>
      </w:r>
      <w:r w:rsidR="00EE45CF">
        <w:rPr>
          <w:rFonts w:ascii="Arial" w:hAnsi="Arial" w:cs="Arial"/>
        </w:rPr>
        <w:t xml:space="preserve"> participaciones, de los cuales </w:t>
      </w:r>
      <w:r w:rsidR="00A74405">
        <w:rPr>
          <w:rFonts w:ascii="Arial" w:hAnsi="Arial" w:cs="Arial"/>
        </w:rPr>
        <w:t>1722</w:t>
      </w:r>
      <w:r w:rsidR="00004C4B">
        <w:rPr>
          <w:rFonts w:ascii="Arial" w:hAnsi="Arial" w:cs="Arial"/>
        </w:rPr>
        <w:t xml:space="preserve"> son del género masculino</w:t>
      </w:r>
      <w:r w:rsidR="00EE45CF">
        <w:rPr>
          <w:rFonts w:ascii="Arial" w:hAnsi="Arial" w:cs="Arial"/>
        </w:rPr>
        <w:t xml:space="preserve"> </w:t>
      </w:r>
      <w:r w:rsidR="00004C4B">
        <w:rPr>
          <w:rFonts w:ascii="Arial" w:hAnsi="Arial" w:cs="Arial"/>
        </w:rPr>
        <w:t>y 8</w:t>
      </w:r>
      <w:r w:rsidR="00A7541B">
        <w:rPr>
          <w:rFonts w:ascii="Arial" w:hAnsi="Arial" w:cs="Arial"/>
        </w:rPr>
        <w:t>6</w:t>
      </w:r>
      <w:r w:rsidR="00004C4B">
        <w:rPr>
          <w:rFonts w:ascii="Arial" w:hAnsi="Arial" w:cs="Arial"/>
        </w:rPr>
        <w:t>2 del género femenino</w:t>
      </w:r>
      <w:r w:rsidR="00A7541B">
        <w:rPr>
          <w:rFonts w:ascii="Arial" w:hAnsi="Arial" w:cs="Arial"/>
        </w:rPr>
        <w:t xml:space="preserve"> </w:t>
      </w:r>
      <w:r w:rsidR="00004C4B">
        <w:rPr>
          <w:rFonts w:ascii="Arial" w:hAnsi="Arial" w:cs="Arial"/>
        </w:rPr>
        <w:t>e</w:t>
      </w:r>
      <w:r w:rsidR="00A7541B">
        <w:rPr>
          <w:rFonts w:ascii="Arial" w:hAnsi="Arial" w:cs="Arial"/>
        </w:rPr>
        <w:t>n</w:t>
      </w:r>
      <w:r w:rsidR="00EE45CF">
        <w:rPr>
          <w:rFonts w:ascii="Arial" w:hAnsi="Arial" w:cs="Arial"/>
        </w:rPr>
        <w:t xml:space="preserve"> las actividades irregulares que desarrollaron</w:t>
      </w:r>
      <w:r w:rsidR="00A7541B">
        <w:rPr>
          <w:rFonts w:ascii="Arial" w:hAnsi="Arial" w:cs="Arial"/>
        </w:rPr>
        <w:t>,</w:t>
      </w:r>
      <w:r w:rsidR="00EE45CF">
        <w:rPr>
          <w:rFonts w:ascii="Arial" w:hAnsi="Arial" w:cs="Arial"/>
        </w:rPr>
        <w:t xml:space="preserve"> </w:t>
      </w:r>
      <w:r w:rsidR="007227B7">
        <w:rPr>
          <w:rFonts w:ascii="Arial" w:hAnsi="Arial" w:cs="Arial"/>
        </w:rPr>
        <w:t>el</w:t>
      </w:r>
      <w:r w:rsidR="00EE45CF">
        <w:rPr>
          <w:rFonts w:ascii="Arial" w:hAnsi="Arial" w:cs="Arial"/>
        </w:rPr>
        <w:t xml:space="preserve"> programa de </w:t>
      </w:r>
      <w:r w:rsidR="00A7541B">
        <w:rPr>
          <w:rFonts w:ascii="Arial" w:hAnsi="Arial" w:cs="Arial"/>
        </w:rPr>
        <w:t xml:space="preserve">educación física escolar </w:t>
      </w:r>
      <w:r w:rsidR="00004C4B">
        <w:rPr>
          <w:rFonts w:ascii="Arial" w:hAnsi="Arial" w:cs="Arial"/>
        </w:rPr>
        <w:t>contó con la menor participación (</w:t>
      </w:r>
      <w:r w:rsidR="00A7541B">
        <w:rPr>
          <w:rFonts w:ascii="Arial" w:hAnsi="Arial" w:cs="Arial"/>
        </w:rPr>
        <w:t>600</w:t>
      </w:r>
      <w:r w:rsidR="00004C4B">
        <w:rPr>
          <w:rFonts w:ascii="Arial" w:hAnsi="Arial" w:cs="Arial"/>
        </w:rPr>
        <w:t xml:space="preserve"> masculino – </w:t>
      </w:r>
      <w:r w:rsidR="00A7541B">
        <w:rPr>
          <w:rFonts w:ascii="Arial" w:hAnsi="Arial" w:cs="Arial"/>
        </w:rPr>
        <w:t>539</w:t>
      </w:r>
      <w:r w:rsidR="00004C4B">
        <w:rPr>
          <w:rFonts w:ascii="Arial" w:hAnsi="Arial" w:cs="Arial"/>
        </w:rPr>
        <w:t xml:space="preserve"> femenino)</w:t>
      </w:r>
      <w:r w:rsidR="007227B7">
        <w:rPr>
          <w:rFonts w:ascii="Arial" w:hAnsi="Arial" w:cs="Arial"/>
        </w:rPr>
        <w:t>.</w:t>
      </w:r>
      <w:r w:rsidR="000D464D">
        <w:rPr>
          <w:rFonts w:ascii="Arial" w:hAnsi="Arial" w:cs="Arial"/>
        </w:rPr>
        <w:t xml:space="preserve"> En el mes de </w:t>
      </w:r>
      <w:r w:rsidR="00A7541B">
        <w:rPr>
          <w:rFonts w:ascii="Arial" w:hAnsi="Arial" w:cs="Arial"/>
        </w:rPr>
        <w:t>octu</w:t>
      </w:r>
      <w:r w:rsidR="000D464D">
        <w:rPr>
          <w:rFonts w:ascii="Arial" w:hAnsi="Arial" w:cs="Arial"/>
        </w:rPr>
        <w:t>bre, Los programas de deporte formativo y deporte alternativo de ésta área no realizaron actividades irregulares.</w:t>
      </w:r>
    </w:p>
    <w:bookmarkEnd w:id="2"/>
    <w:p w14:paraId="462FC9AB" w14:textId="77777777" w:rsidR="00004C4B" w:rsidRDefault="00004C4B" w:rsidP="00CF1100">
      <w:pPr>
        <w:jc w:val="both"/>
        <w:rPr>
          <w:rFonts w:ascii="Arial" w:hAnsi="Arial" w:cs="Arial"/>
        </w:rPr>
      </w:pPr>
    </w:p>
    <w:p w14:paraId="39F2E044" w14:textId="4A5853D4" w:rsidR="00EE45CF" w:rsidRDefault="003E573B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22389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BA5B4B5" w14:textId="04F044E0" w:rsidR="00EE0103" w:rsidRDefault="00A74405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8EE8D2" wp14:editId="1F5F9859">
            <wp:extent cx="4409038" cy="2118511"/>
            <wp:effectExtent l="0" t="0" r="10795" b="1524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45FBE09-7578-7745-B9A5-C3DF933F1D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A96FC0" w14:textId="0430F6CA" w:rsidR="00D1014C" w:rsidRDefault="00D1014C" w:rsidP="00CF1100">
      <w:pPr>
        <w:jc w:val="both"/>
        <w:rPr>
          <w:rFonts w:ascii="Arial" w:hAnsi="Arial" w:cs="Arial"/>
        </w:rPr>
      </w:pPr>
    </w:p>
    <w:p w14:paraId="65785548" w14:textId="2A69E1D1" w:rsidR="00D1014C" w:rsidRDefault="00D1014C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de recreación </w:t>
      </w:r>
      <w:r w:rsidR="00F20793">
        <w:rPr>
          <w:rFonts w:ascii="Arial" w:hAnsi="Arial" w:cs="Arial"/>
        </w:rPr>
        <w:t xml:space="preserve">(gráfica </w:t>
      </w:r>
      <w:r w:rsidR="00602B22">
        <w:rPr>
          <w:rFonts w:ascii="Arial" w:hAnsi="Arial" w:cs="Arial"/>
        </w:rPr>
        <w:t>4</w:t>
      </w:r>
      <w:r w:rsidR="00F2079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con </w:t>
      </w:r>
      <w:r w:rsidR="005033FD">
        <w:rPr>
          <w:rFonts w:ascii="Arial" w:hAnsi="Arial" w:cs="Arial"/>
        </w:rPr>
        <w:t>781</w:t>
      </w:r>
      <w:r>
        <w:rPr>
          <w:rFonts w:ascii="Arial" w:hAnsi="Arial" w:cs="Arial"/>
        </w:rPr>
        <w:t xml:space="preserve"> participaciones</w:t>
      </w:r>
      <w:r w:rsidR="00D308D3" w:rsidRPr="00D308D3">
        <w:rPr>
          <w:rFonts w:ascii="Arial" w:hAnsi="Arial" w:cs="Arial"/>
        </w:rPr>
        <w:t xml:space="preserve"> </w:t>
      </w:r>
      <w:r w:rsidR="00D308D3">
        <w:rPr>
          <w:rFonts w:ascii="Arial" w:hAnsi="Arial" w:cs="Arial"/>
        </w:rPr>
        <w:t>en las actividades irregulares que desarrollaron los programas de recreándonos, inicio a la vida y madres gestantes y recreovía</w:t>
      </w:r>
      <w:r>
        <w:rPr>
          <w:rFonts w:ascii="Arial" w:hAnsi="Arial" w:cs="Arial"/>
        </w:rPr>
        <w:t xml:space="preserve">, de los cuales </w:t>
      </w:r>
      <w:r w:rsidR="00E25E40">
        <w:rPr>
          <w:rFonts w:ascii="Arial" w:hAnsi="Arial" w:cs="Arial"/>
        </w:rPr>
        <w:t xml:space="preserve">fueron </w:t>
      </w:r>
      <w:r w:rsidR="005033FD">
        <w:rPr>
          <w:rFonts w:ascii="Arial" w:hAnsi="Arial" w:cs="Arial"/>
        </w:rPr>
        <w:t>403</w:t>
      </w:r>
      <w:r w:rsidR="00E25E40">
        <w:rPr>
          <w:rFonts w:ascii="Arial" w:hAnsi="Arial" w:cs="Arial"/>
        </w:rPr>
        <w:t xml:space="preserve"> </w:t>
      </w:r>
      <w:r w:rsidR="008E1E47">
        <w:rPr>
          <w:rFonts w:ascii="Arial" w:hAnsi="Arial" w:cs="Arial"/>
        </w:rPr>
        <w:t xml:space="preserve">del género </w:t>
      </w:r>
      <w:r w:rsidR="005033FD">
        <w:rPr>
          <w:rFonts w:ascii="Arial" w:hAnsi="Arial" w:cs="Arial"/>
        </w:rPr>
        <w:t>femeni</w:t>
      </w:r>
      <w:r w:rsidR="008E1E47">
        <w:rPr>
          <w:rFonts w:ascii="Arial" w:hAnsi="Arial" w:cs="Arial"/>
        </w:rPr>
        <w:t xml:space="preserve">no </w:t>
      </w:r>
      <w:r w:rsidR="00E25E40">
        <w:rPr>
          <w:rFonts w:ascii="Arial" w:hAnsi="Arial" w:cs="Arial"/>
        </w:rPr>
        <w:t xml:space="preserve">y </w:t>
      </w:r>
      <w:r w:rsidR="005033FD">
        <w:rPr>
          <w:rFonts w:ascii="Arial" w:hAnsi="Arial" w:cs="Arial"/>
        </w:rPr>
        <w:t>374</w:t>
      </w:r>
      <w:r w:rsidR="008E1E47">
        <w:rPr>
          <w:rFonts w:ascii="Arial" w:hAnsi="Arial" w:cs="Arial"/>
        </w:rPr>
        <w:t xml:space="preserve"> del género </w:t>
      </w:r>
      <w:r w:rsidR="005033FD">
        <w:rPr>
          <w:rFonts w:ascii="Arial" w:hAnsi="Arial" w:cs="Arial"/>
        </w:rPr>
        <w:t>masculin</w:t>
      </w:r>
      <w:r w:rsidR="008E1E4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</w:t>
      </w:r>
      <w:r w:rsidR="00AE5DA4">
        <w:rPr>
          <w:rFonts w:ascii="Arial" w:hAnsi="Arial" w:cs="Arial"/>
        </w:rPr>
        <w:t xml:space="preserve">siendo el programa recreándonos con la mayor participación </w:t>
      </w:r>
      <w:r w:rsidR="005033FD">
        <w:rPr>
          <w:rFonts w:ascii="Arial" w:hAnsi="Arial" w:cs="Arial"/>
        </w:rPr>
        <w:t>728</w:t>
      </w:r>
      <w:r w:rsidR="00AE5DA4">
        <w:rPr>
          <w:rFonts w:ascii="Arial" w:hAnsi="Arial" w:cs="Arial"/>
        </w:rPr>
        <w:t xml:space="preserve"> (</w:t>
      </w:r>
      <w:r w:rsidR="005033FD">
        <w:rPr>
          <w:rFonts w:ascii="Arial" w:hAnsi="Arial" w:cs="Arial"/>
        </w:rPr>
        <w:t>368</w:t>
      </w:r>
      <w:r w:rsidR="00D308D3">
        <w:rPr>
          <w:rFonts w:ascii="Arial" w:hAnsi="Arial" w:cs="Arial"/>
        </w:rPr>
        <w:t xml:space="preserve"> masculino y </w:t>
      </w:r>
      <w:r w:rsidR="005033FD">
        <w:rPr>
          <w:rFonts w:ascii="Arial" w:hAnsi="Arial" w:cs="Arial"/>
        </w:rPr>
        <w:t>35</w:t>
      </w:r>
      <w:r w:rsidR="00D308D3">
        <w:rPr>
          <w:rFonts w:ascii="Arial" w:hAnsi="Arial" w:cs="Arial"/>
        </w:rPr>
        <w:t>6 femenino</w:t>
      </w:r>
      <w:r w:rsidR="00AE5DA4">
        <w:rPr>
          <w:rFonts w:ascii="Arial" w:hAnsi="Arial" w:cs="Arial"/>
        </w:rPr>
        <w:t>).</w:t>
      </w:r>
      <w:r w:rsidR="000D44DF">
        <w:rPr>
          <w:rFonts w:ascii="Arial" w:hAnsi="Arial" w:cs="Arial"/>
        </w:rPr>
        <w:t xml:space="preserve"> Por otra parte, los programas de </w:t>
      </w:r>
      <w:r w:rsidR="000D464D">
        <w:rPr>
          <w:rFonts w:ascii="Arial" w:hAnsi="Arial" w:cs="Arial"/>
        </w:rPr>
        <w:t xml:space="preserve">juego y estimulación y escuelas de formación sin limites/ sin limites no realizaron actividades irregulares en el mes de </w:t>
      </w:r>
      <w:r w:rsidR="005033FD">
        <w:rPr>
          <w:rFonts w:ascii="Arial" w:hAnsi="Arial" w:cs="Arial"/>
        </w:rPr>
        <w:t>octu</w:t>
      </w:r>
      <w:r w:rsidR="000D464D">
        <w:rPr>
          <w:rFonts w:ascii="Arial" w:hAnsi="Arial" w:cs="Arial"/>
        </w:rPr>
        <w:t>bre.</w:t>
      </w:r>
    </w:p>
    <w:p w14:paraId="3E1C4775" w14:textId="5DEE17E9" w:rsidR="003E573B" w:rsidRDefault="003E573B" w:rsidP="00CF1100">
      <w:pPr>
        <w:jc w:val="both"/>
        <w:rPr>
          <w:rFonts w:ascii="Arial" w:hAnsi="Arial" w:cs="Arial"/>
        </w:rPr>
      </w:pPr>
    </w:p>
    <w:p w14:paraId="01515A08" w14:textId="71EFC756" w:rsidR="003E573B" w:rsidRDefault="003E573B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602B2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3FF39E60" w14:textId="091F202B" w:rsidR="003E573B" w:rsidRDefault="005033FD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21CA45" wp14:editId="316455F7">
            <wp:extent cx="4572000" cy="2471596"/>
            <wp:effectExtent l="0" t="0" r="12700" b="1778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36DDB1C1-861A-ED42-A7C0-E6945BB281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E6C233" w14:textId="03B18DC2" w:rsidR="00A24255" w:rsidRDefault="00A24255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Área de actividad física </w:t>
      </w:r>
      <w:r w:rsidR="00F20793">
        <w:rPr>
          <w:rFonts w:ascii="Arial" w:hAnsi="Arial" w:cs="Arial"/>
        </w:rPr>
        <w:t xml:space="preserve">(gráfica </w:t>
      </w:r>
      <w:r w:rsidR="007F023C">
        <w:rPr>
          <w:rFonts w:ascii="Arial" w:hAnsi="Arial" w:cs="Arial"/>
        </w:rPr>
        <w:t>5</w:t>
      </w:r>
      <w:r w:rsidR="00F2079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con</w:t>
      </w:r>
      <w:r w:rsidR="00335FA0">
        <w:rPr>
          <w:rFonts w:ascii="Arial" w:hAnsi="Arial" w:cs="Arial"/>
        </w:rPr>
        <w:t>tó con</w:t>
      </w:r>
      <w:r>
        <w:rPr>
          <w:rFonts w:ascii="Arial" w:hAnsi="Arial" w:cs="Arial"/>
        </w:rPr>
        <w:t xml:space="preserve"> </w:t>
      </w:r>
      <w:r w:rsidR="006A7418">
        <w:rPr>
          <w:rFonts w:ascii="Arial" w:hAnsi="Arial" w:cs="Arial"/>
        </w:rPr>
        <w:t>207</w:t>
      </w:r>
      <w:r>
        <w:rPr>
          <w:rFonts w:ascii="Arial" w:hAnsi="Arial" w:cs="Arial"/>
        </w:rPr>
        <w:t xml:space="preserve"> participaciones</w:t>
      </w:r>
      <w:r w:rsidR="00335FA0">
        <w:rPr>
          <w:rFonts w:ascii="Arial" w:hAnsi="Arial" w:cs="Arial"/>
        </w:rPr>
        <w:t xml:space="preserve"> en las actividades irregulares que desarrollaron los programas de </w:t>
      </w:r>
      <w:bookmarkStart w:id="3" w:name="OLE_LINK6"/>
      <w:r w:rsidR="00335FA0">
        <w:rPr>
          <w:rFonts w:ascii="Arial" w:hAnsi="Arial" w:cs="Arial"/>
        </w:rPr>
        <w:t xml:space="preserve">actividades musicalizadas </w:t>
      </w:r>
      <w:bookmarkEnd w:id="3"/>
      <w:r w:rsidR="00335FA0">
        <w:rPr>
          <w:rFonts w:ascii="Arial" w:hAnsi="Arial" w:cs="Arial"/>
        </w:rPr>
        <w:t xml:space="preserve">y </w:t>
      </w:r>
      <w:r w:rsidR="006A7418">
        <w:rPr>
          <w:rFonts w:ascii="Arial" w:hAnsi="Arial" w:cs="Arial"/>
        </w:rPr>
        <w:t>escuelas de actividad física</w:t>
      </w:r>
      <w:r>
        <w:rPr>
          <w:rFonts w:ascii="Arial" w:hAnsi="Arial" w:cs="Arial"/>
        </w:rPr>
        <w:t xml:space="preserve">, de los cuales </w:t>
      </w:r>
      <w:r w:rsidR="006A7418">
        <w:rPr>
          <w:rFonts w:ascii="Arial" w:hAnsi="Arial" w:cs="Arial"/>
        </w:rPr>
        <w:t>127</w:t>
      </w:r>
      <w:r w:rsidR="00335FA0">
        <w:rPr>
          <w:rFonts w:ascii="Arial" w:hAnsi="Arial" w:cs="Arial"/>
        </w:rPr>
        <w:t xml:space="preserve"> fueron del género femenino y </w:t>
      </w:r>
      <w:r w:rsidR="006A7418">
        <w:rPr>
          <w:rFonts w:ascii="Arial" w:hAnsi="Arial" w:cs="Arial"/>
        </w:rPr>
        <w:t>80</w:t>
      </w:r>
      <w:r w:rsidR="00335FA0">
        <w:rPr>
          <w:rFonts w:ascii="Arial" w:hAnsi="Arial" w:cs="Arial"/>
        </w:rPr>
        <w:t xml:space="preserve"> del género masculino</w:t>
      </w:r>
      <w:r>
        <w:rPr>
          <w:rFonts w:ascii="Arial" w:hAnsi="Arial" w:cs="Arial"/>
        </w:rPr>
        <w:t xml:space="preserve">, </w:t>
      </w:r>
      <w:r w:rsidR="00807BA9">
        <w:rPr>
          <w:rFonts w:ascii="Arial" w:hAnsi="Arial" w:cs="Arial"/>
        </w:rPr>
        <w:t xml:space="preserve">El programa con mayor participación fue el de </w:t>
      </w:r>
      <w:r w:rsidR="00130C30">
        <w:rPr>
          <w:rFonts w:ascii="Arial" w:hAnsi="Arial" w:cs="Arial"/>
        </w:rPr>
        <w:t xml:space="preserve">actividades musicalizadas </w:t>
      </w:r>
      <w:r w:rsidR="00807BA9">
        <w:rPr>
          <w:rFonts w:ascii="Arial" w:hAnsi="Arial" w:cs="Arial"/>
        </w:rPr>
        <w:t xml:space="preserve">con </w:t>
      </w:r>
      <w:r w:rsidR="006A7418">
        <w:rPr>
          <w:rFonts w:ascii="Arial" w:hAnsi="Arial" w:cs="Arial"/>
        </w:rPr>
        <w:t>199</w:t>
      </w:r>
      <w:r w:rsidR="00807BA9">
        <w:rPr>
          <w:rFonts w:ascii="Arial" w:hAnsi="Arial" w:cs="Arial"/>
        </w:rPr>
        <w:t xml:space="preserve"> (</w:t>
      </w:r>
      <w:r w:rsidR="006A7418">
        <w:rPr>
          <w:rFonts w:ascii="Arial" w:hAnsi="Arial" w:cs="Arial"/>
        </w:rPr>
        <w:t>123</w:t>
      </w:r>
      <w:r w:rsidR="00335FA0">
        <w:rPr>
          <w:rFonts w:ascii="Arial" w:hAnsi="Arial" w:cs="Arial"/>
        </w:rPr>
        <w:t xml:space="preserve"> femenino</w:t>
      </w:r>
      <w:r w:rsidR="00807BA9">
        <w:rPr>
          <w:rFonts w:ascii="Arial" w:hAnsi="Arial" w:cs="Arial"/>
        </w:rPr>
        <w:t xml:space="preserve"> y </w:t>
      </w:r>
      <w:r w:rsidR="006A7418">
        <w:rPr>
          <w:rFonts w:ascii="Arial" w:hAnsi="Arial" w:cs="Arial"/>
        </w:rPr>
        <w:t>7</w:t>
      </w:r>
      <w:r w:rsidR="00335FA0">
        <w:rPr>
          <w:rFonts w:ascii="Arial" w:hAnsi="Arial" w:cs="Arial"/>
        </w:rPr>
        <w:t>6 masculino</w:t>
      </w:r>
      <w:r w:rsidR="00807BA9">
        <w:rPr>
          <w:rFonts w:ascii="Arial" w:hAnsi="Arial" w:cs="Arial"/>
        </w:rPr>
        <w:t>).</w:t>
      </w:r>
      <w:r w:rsidR="00982F19">
        <w:rPr>
          <w:rFonts w:ascii="Arial" w:hAnsi="Arial" w:cs="Arial"/>
        </w:rPr>
        <w:t xml:space="preserve"> Es importante mencionar que los programas de </w:t>
      </w:r>
      <w:r w:rsidR="006A7418">
        <w:rPr>
          <w:rFonts w:ascii="Arial" w:hAnsi="Arial" w:cs="Arial"/>
        </w:rPr>
        <w:t>actividad física para el adulto mayor, rutas camineras y ciclo paseos</w:t>
      </w:r>
      <w:r w:rsidR="00982F19">
        <w:rPr>
          <w:rFonts w:ascii="Arial" w:hAnsi="Arial" w:cs="Arial"/>
        </w:rPr>
        <w:t xml:space="preserve"> y actividad física funcional de ésta área para el mes de </w:t>
      </w:r>
      <w:r w:rsidR="006A7418">
        <w:rPr>
          <w:rFonts w:ascii="Arial" w:hAnsi="Arial" w:cs="Arial"/>
        </w:rPr>
        <w:t>octu</w:t>
      </w:r>
      <w:r w:rsidR="00982F19">
        <w:rPr>
          <w:rFonts w:ascii="Arial" w:hAnsi="Arial" w:cs="Arial"/>
        </w:rPr>
        <w:t>bre no realizaron actividades irregulares.</w:t>
      </w:r>
    </w:p>
    <w:p w14:paraId="14A1F73D" w14:textId="77777777" w:rsidR="00130C30" w:rsidRDefault="00130C30" w:rsidP="00CF1100">
      <w:pPr>
        <w:jc w:val="both"/>
        <w:rPr>
          <w:rFonts w:ascii="Arial" w:hAnsi="Arial" w:cs="Arial"/>
        </w:rPr>
      </w:pPr>
    </w:p>
    <w:p w14:paraId="25F90D8C" w14:textId="1F6F05C1" w:rsidR="00A24255" w:rsidRDefault="00A24255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7F023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013C76E3" w14:textId="28482EB1" w:rsidR="006A7418" w:rsidRDefault="006A7418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340FD8" wp14:editId="7142B114">
            <wp:extent cx="4572000" cy="2743200"/>
            <wp:effectExtent l="0" t="0" r="12700" b="1270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7C4C0B9-2129-C14F-BAA2-937DFE20AD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2C2D41" w14:textId="77777777" w:rsidR="006A7418" w:rsidRDefault="006A7418" w:rsidP="00CF1100">
      <w:pPr>
        <w:jc w:val="both"/>
        <w:rPr>
          <w:rFonts w:ascii="Arial" w:hAnsi="Arial" w:cs="Arial"/>
        </w:rPr>
      </w:pPr>
    </w:p>
    <w:p w14:paraId="4D66CED3" w14:textId="7C1946B2" w:rsidR="006D4C6F" w:rsidRDefault="006D4C6F" w:rsidP="00CF1100">
      <w:pPr>
        <w:jc w:val="both"/>
        <w:rPr>
          <w:rFonts w:ascii="Arial" w:hAnsi="Arial" w:cs="Arial"/>
        </w:rPr>
      </w:pPr>
    </w:p>
    <w:p w14:paraId="2144B848" w14:textId="28B75E41" w:rsidR="00916A60" w:rsidRDefault="005868AF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</w:t>
      </w:r>
      <w:r w:rsidR="00916A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rango de edad</w:t>
      </w:r>
      <w:r w:rsidR="00916A60">
        <w:rPr>
          <w:rFonts w:ascii="Arial" w:hAnsi="Arial" w:cs="Arial"/>
        </w:rPr>
        <w:t xml:space="preserve"> con mayor participación en las actividades irregulares realizadas</w:t>
      </w:r>
      <w:r w:rsidR="00B56C94">
        <w:rPr>
          <w:rFonts w:ascii="Arial" w:hAnsi="Arial" w:cs="Arial"/>
        </w:rPr>
        <w:t xml:space="preserve"> por las áreas de deporte, recreación y actividad física</w:t>
      </w:r>
      <w:r w:rsidR="00916A60">
        <w:rPr>
          <w:rFonts w:ascii="Arial" w:hAnsi="Arial" w:cs="Arial"/>
        </w:rPr>
        <w:t xml:space="preserve">, </w:t>
      </w:r>
      <w:r w:rsidR="005C38BC">
        <w:rPr>
          <w:rFonts w:ascii="Arial" w:hAnsi="Arial" w:cs="Arial"/>
        </w:rPr>
        <w:t xml:space="preserve">se presentó en segunda infancia de 6 a 11 años con </w:t>
      </w:r>
      <w:r w:rsidR="00916A60">
        <w:rPr>
          <w:rFonts w:ascii="Arial" w:hAnsi="Arial" w:cs="Arial"/>
        </w:rPr>
        <w:t xml:space="preserve">un </w:t>
      </w:r>
      <w:r w:rsidR="003C5944">
        <w:rPr>
          <w:rFonts w:ascii="Arial" w:hAnsi="Arial" w:cs="Arial"/>
        </w:rPr>
        <w:t>43</w:t>
      </w:r>
      <w:r w:rsidR="00916A60">
        <w:rPr>
          <w:rFonts w:ascii="Arial" w:hAnsi="Arial" w:cs="Arial"/>
        </w:rPr>
        <w:t xml:space="preserve">% </w:t>
      </w:r>
      <w:r w:rsidR="0071486B">
        <w:rPr>
          <w:rFonts w:ascii="Arial" w:hAnsi="Arial" w:cs="Arial"/>
        </w:rPr>
        <w:t>(</w:t>
      </w:r>
      <w:r w:rsidR="00346899">
        <w:rPr>
          <w:rFonts w:ascii="Arial" w:hAnsi="Arial" w:cs="Arial"/>
        </w:rPr>
        <w:t>1</w:t>
      </w:r>
      <w:r w:rsidR="003C5944">
        <w:rPr>
          <w:rFonts w:ascii="Arial" w:hAnsi="Arial" w:cs="Arial"/>
        </w:rPr>
        <w:t>568</w:t>
      </w:r>
      <w:r w:rsidR="0071486B">
        <w:rPr>
          <w:rFonts w:ascii="Arial" w:hAnsi="Arial" w:cs="Arial"/>
        </w:rPr>
        <w:t xml:space="preserve"> participaciones)</w:t>
      </w:r>
      <w:r w:rsidR="00916A60">
        <w:rPr>
          <w:rFonts w:ascii="Arial" w:hAnsi="Arial" w:cs="Arial"/>
        </w:rPr>
        <w:t xml:space="preserve">, seguido por </w:t>
      </w:r>
      <w:r w:rsidR="00346899">
        <w:rPr>
          <w:rFonts w:ascii="Arial" w:hAnsi="Arial" w:cs="Arial"/>
        </w:rPr>
        <w:t>ado</w:t>
      </w:r>
      <w:r w:rsidR="003C5944">
        <w:rPr>
          <w:rFonts w:ascii="Arial" w:hAnsi="Arial" w:cs="Arial"/>
        </w:rPr>
        <w:t>lescencia</w:t>
      </w:r>
      <w:r w:rsidR="00916A60">
        <w:rPr>
          <w:rFonts w:ascii="Arial" w:hAnsi="Arial" w:cs="Arial"/>
        </w:rPr>
        <w:t xml:space="preserve"> </w:t>
      </w:r>
      <w:r w:rsidR="00346899">
        <w:rPr>
          <w:rFonts w:ascii="Arial" w:hAnsi="Arial" w:cs="Arial"/>
        </w:rPr>
        <w:t>(</w:t>
      </w:r>
      <w:r w:rsidR="003C5944">
        <w:rPr>
          <w:rFonts w:ascii="Arial" w:hAnsi="Arial" w:cs="Arial"/>
        </w:rPr>
        <w:t>12</w:t>
      </w:r>
      <w:r w:rsidR="00346899">
        <w:rPr>
          <w:rFonts w:ascii="Arial" w:hAnsi="Arial" w:cs="Arial"/>
        </w:rPr>
        <w:t xml:space="preserve"> a </w:t>
      </w:r>
      <w:r w:rsidR="003C5944">
        <w:rPr>
          <w:rFonts w:ascii="Arial" w:hAnsi="Arial" w:cs="Arial"/>
        </w:rPr>
        <w:t>17</w:t>
      </w:r>
      <w:r w:rsidR="00346899">
        <w:rPr>
          <w:rFonts w:ascii="Arial" w:hAnsi="Arial" w:cs="Arial"/>
        </w:rPr>
        <w:t xml:space="preserve"> años) </w:t>
      </w:r>
      <w:r w:rsidR="00916A60">
        <w:rPr>
          <w:rFonts w:ascii="Arial" w:hAnsi="Arial" w:cs="Arial"/>
        </w:rPr>
        <w:t xml:space="preserve">con un </w:t>
      </w:r>
      <w:r w:rsidR="002627C7">
        <w:rPr>
          <w:rFonts w:ascii="Arial" w:hAnsi="Arial" w:cs="Arial"/>
        </w:rPr>
        <w:t>2</w:t>
      </w:r>
      <w:r w:rsidR="003C5944">
        <w:rPr>
          <w:rFonts w:ascii="Arial" w:hAnsi="Arial" w:cs="Arial"/>
        </w:rPr>
        <w:t>9</w:t>
      </w:r>
      <w:r w:rsidR="00916A60">
        <w:rPr>
          <w:rFonts w:ascii="Arial" w:hAnsi="Arial" w:cs="Arial"/>
        </w:rPr>
        <w:t>%</w:t>
      </w:r>
      <w:r w:rsidR="0071486B">
        <w:rPr>
          <w:rFonts w:ascii="Arial" w:hAnsi="Arial" w:cs="Arial"/>
        </w:rPr>
        <w:t xml:space="preserve"> (</w:t>
      </w:r>
      <w:r w:rsidR="003C5944">
        <w:rPr>
          <w:rFonts w:ascii="Arial" w:hAnsi="Arial" w:cs="Arial"/>
        </w:rPr>
        <w:t>1040</w:t>
      </w:r>
      <w:r w:rsidR="0071486B">
        <w:rPr>
          <w:rFonts w:ascii="Arial" w:hAnsi="Arial" w:cs="Arial"/>
        </w:rPr>
        <w:t xml:space="preserve"> participaciones)</w:t>
      </w:r>
      <w:r w:rsidR="00916A60">
        <w:rPr>
          <w:rFonts w:ascii="Arial" w:hAnsi="Arial" w:cs="Arial"/>
        </w:rPr>
        <w:t xml:space="preserve">, </w:t>
      </w:r>
      <w:r w:rsidR="005C38BC">
        <w:rPr>
          <w:rFonts w:ascii="Arial" w:hAnsi="Arial" w:cs="Arial"/>
        </w:rPr>
        <w:t xml:space="preserve">y </w:t>
      </w:r>
      <w:r w:rsidR="00916A60">
        <w:rPr>
          <w:rFonts w:ascii="Arial" w:hAnsi="Arial" w:cs="Arial"/>
        </w:rPr>
        <w:t xml:space="preserve">el grupo </w:t>
      </w:r>
      <w:r w:rsidR="00346899">
        <w:rPr>
          <w:rFonts w:ascii="Arial" w:hAnsi="Arial" w:cs="Arial"/>
        </w:rPr>
        <w:t xml:space="preserve">de rango de edad </w:t>
      </w:r>
      <w:r w:rsidR="00916A60">
        <w:rPr>
          <w:rFonts w:ascii="Arial" w:hAnsi="Arial" w:cs="Arial"/>
        </w:rPr>
        <w:t xml:space="preserve">con menor participación fue </w:t>
      </w:r>
      <w:r w:rsidR="002627C7">
        <w:rPr>
          <w:rFonts w:ascii="Arial" w:hAnsi="Arial" w:cs="Arial"/>
        </w:rPr>
        <w:t>adulto mayor</w:t>
      </w:r>
      <w:r w:rsidR="00916A60">
        <w:rPr>
          <w:rFonts w:ascii="Arial" w:hAnsi="Arial" w:cs="Arial"/>
        </w:rPr>
        <w:t xml:space="preserve"> </w:t>
      </w:r>
      <w:r w:rsidR="00BE293B">
        <w:rPr>
          <w:rFonts w:ascii="Arial" w:hAnsi="Arial" w:cs="Arial"/>
        </w:rPr>
        <w:t>(</w:t>
      </w:r>
      <w:r w:rsidR="002627C7">
        <w:rPr>
          <w:rFonts w:ascii="Arial" w:hAnsi="Arial" w:cs="Arial"/>
        </w:rPr>
        <w:t>más de 60</w:t>
      </w:r>
      <w:r w:rsidR="00BE293B">
        <w:rPr>
          <w:rFonts w:ascii="Arial" w:hAnsi="Arial" w:cs="Arial"/>
        </w:rPr>
        <w:t xml:space="preserve"> años) </w:t>
      </w:r>
      <w:r w:rsidR="00916A60">
        <w:rPr>
          <w:rFonts w:ascii="Arial" w:hAnsi="Arial" w:cs="Arial"/>
        </w:rPr>
        <w:t xml:space="preserve">con </w:t>
      </w:r>
      <w:r w:rsidR="003C5944">
        <w:rPr>
          <w:rFonts w:ascii="Arial" w:hAnsi="Arial" w:cs="Arial"/>
        </w:rPr>
        <w:t xml:space="preserve">menos de </w:t>
      </w:r>
      <w:r w:rsidR="00346899">
        <w:rPr>
          <w:rFonts w:ascii="Arial" w:hAnsi="Arial" w:cs="Arial"/>
        </w:rPr>
        <w:t>1</w:t>
      </w:r>
      <w:r w:rsidR="00916A60">
        <w:rPr>
          <w:rFonts w:ascii="Arial" w:hAnsi="Arial" w:cs="Arial"/>
        </w:rPr>
        <w:t>%</w:t>
      </w:r>
      <w:r w:rsidR="0071486B">
        <w:rPr>
          <w:rFonts w:ascii="Arial" w:hAnsi="Arial" w:cs="Arial"/>
        </w:rPr>
        <w:t xml:space="preserve"> (</w:t>
      </w:r>
      <w:r w:rsidR="003C5944">
        <w:rPr>
          <w:rFonts w:ascii="Arial" w:hAnsi="Arial" w:cs="Arial"/>
        </w:rPr>
        <w:t>12</w:t>
      </w:r>
      <w:r w:rsidR="00346899">
        <w:rPr>
          <w:rFonts w:ascii="Arial" w:hAnsi="Arial" w:cs="Arial"/>
        </w:rPr>
        <w:t xml:space="preserve"> </w:t>
      </w:r>
      <w:r w:rsidR="0071486B">
        <w:rPr>
          <w:rFonts w:ascii="Arial" w:hAnsi="Arial" w:cs="Arial"/>
        </w:rPr>
        <w:t>participaciones)</w:t>
      </w:r>
      <w:r w:rsidR="00916A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620E61" w14:textId="77777777" w:rsidR="00916A60" w:rsidRDefault="00916A60" w:rsidP="00CF1100">
      <w:pPr>
        <w:jc w:val="both"/>
        <w:rPr>
          <w:rFonts w:ascii="Arial" w:hAnsi="Arial" w:cs="Arial"/>
        </w:rPr>
      </w:pPr>
    </w:p>
    <w:p w14:paraId="32EAAE8E" w14:textId="77777777" w:rsidR="005C38BC" w:rsidRDefault="005C38BC" w:rsidP="00CF1100">
      <w:pPr>
        <w:jc w:val="both"/>
        <w:rPr>
          <w:rFonts w:ascii="Arial" w:hAnsi="Arial" w:cs="Arial"/>
        </w:rPr>
      </w:pPr>
    </w:p>
    <w:p w14:paraId="4E90E391" w14:textId="77777777" w:rsidR="00346899" w:rsidRDefault="00346899" w:rsidP="00CF1100">
      <w:pPr>
        <w:jc w:val="both"/>
        <w:rPr>
          <w:rFonts w:ascii="Arial" w:hAnsi="Arial" w:cs="Arial"/>
        </w:rPr>
      </w:pPr>
    </w:p>
    <w:p w14:paraId="1EA8259E" w14:textId="77777777" w:rsidR="00346899" w:rsidRDefault="00346899" w:rsidP="00CF1100">
      <w:pPr>
        <w:jc w:val="both"/>
        <w:rPr>
          <w:rFonts w:ascii="Arial" w:hAnsi="Arial" w:cs="Arial"/>
        </w:rPr>
      </w:pPr>
    </w:p>
    <w:p w14:paraId="2F1DA2FC" w14:textId="77777777" w:rsidR="00346899" w:rsidRDefault="00346899" w:rsidP="00CF1100">
      <w:pPr>
        <w:jc w:val="both"/>
        <w:rPr>
          <w:rFonts w:ascii="Arial" w:hAnsi="Arial" w:cs="Arial"/>
        </w:rPr>
      </w:pPr>
    </w:p>
    <w:p w14:paraId="3D76F974" w14:textId="77777777" w:rsidR="00346899" w:rsidRDefault="00346899" w:rsidP="00CF1100">
      <w:pPr>
        <w:jc w:val="both"/>
        <w:rPr>
          <w:rFonts w:ascii="Arial" w:hAnsi="Arial" w:cs="Arial"/>
        </w:rPr>
      </w:pPr>
    </w:p>
    <w:p w14:paraId="534226EE" w14:textId="77777777" w:rsidR="00346899" w:rsidRDefault="00346899" w:rsidP="00CF1100">
      <w:pPr>
        <w:jc w:val="both"/>
        <w:rPr>
          <w:rFonts w:ascii="Arial" w:hAnsi="Arial" w:cs="Arial"/>
        </w:rPr>
      </w:pPr>
    </w:p>
    <w:p w14:paraId="3EF7BE04" w14:textId="77777777" w:rsidR="00346899" w:rsidRDefault="00346899" w:rsidP="00CF1100">
      <w:pPr>
        <w:jc w:val="both"/>
        <w:rPr>
          <w:rFonts w:ascii="Arial" w:hAnsi="Arial" w:cs="Arial"/>
        </w:rPr>
      </w:pPr>
    </w:p>
    <w:p w14:paraId="05D47B12" w14:textId="77777777" w:rsidR="00346899" w:rsidRDefault="00346899" w:rsidP="00CF1100">
      <w:pPr>
        <w:jc w:val="both"/>
        <w:rPr>
          <w:rFonts w:ascii="Arial" w:hAnsi="Arial" w:cs="Arial"/>
        </w:rPr>
      </w:pPr>
    </w:p>
    <w:p w14:paraId="71AC1DC4" w14:textId="77777777" w:rsidR="00346899" w:rsidRDefault="00346899" w:rsidP="00CF1100">
      <w:pPr>
        <w:jc w:val="both"/>
        <w:rPr>
          <w:rFonts w:ascii="Arial" w:hAnsi="Arial" w:cs="Arial"/>
        </w:rPr>
      </w:pPr>
    </w:p>
    <w:p w14:paraId="38858B30" w14:textId="77777777" w:rsidR="00346899" w:rsidRDefault="00346899" w:rsidP="00CF1100">
      <w:pPr>
        <w:jc w:val="both"/>
        <w:rPr>
          <w:rFonts w:ascii="Arial" w:hAnsi="Arial" w:cs="Arial"/>
        </w:rPr>
      </w:pPr>
    </w:p>
    <w:p w14:paraId="490F33BA" w14:textId="626EAAA6" w:rsidR="00916A60" w:rsidRDefault="00916A60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Gráfica </w:t>
      </w:r>
      <w:r w:rsidR="00BE29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</w:p>
    <w:p w14:paraId="292174BB" w14:textId="76BF3E29" w:rsidR="00916A60" w:rsidRDefault="003C5944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C0A7CD" wp14:editId="27BACE5C">
            <wp:extent cx="5399806" cy="219999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5244" cy="22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86CA" w14:textId="63AA0E99" w:rsidR="00916A60" w:rsidRDefault="00916A60" w:rsidP="00CF1100">
      <w:pPr>
        <w:jc w:val="both"/>
        <w:rPr>
          <w:rFonts w:ascii="Arial" w:hAnsi="Arial" w:cs="Arial"/>
        </w:rPr>
      </w:pPr>
    </w:p>
    <w:p w14:paraId="38061471" w14:textId="0D8926C1" w:rsidR="00BF200A" w:rsidRDefault="00916A60" w:rsidP="00916A60">
      <w:pPr>
        <w:jc w:val="both"/>
        <w:rPr>
          <w:rFonts w:ascii="Arial" w:hAnsi="Arial" w:cs="Arial"/>
        </w:rPr>
      </w:pPr>
      <w:bookmarkStart w:id="4" w:name="OLE_LINK4"/>
      <w:r>
        <w:rPr>
          <w:rFonts w:ascii="Arial" w:hAnsi="Arial" w:cs="Arial"/>
        </w:rPr>
        <w:t>El rango de edad discriminado por los programas de las áreas de deporte, recreación y actividad física, arroja que</w:t>
      </w:r>
      <w:r w:rsidR="00BF200A">
        <w:rPr>
          <w:rFonts w:ascii="Arial" w:hAnsi="Arial" w:cs="Arial"/>
        </w:rPr>
        <w:t>:</w:t>
      </w:r>
    </w:p>
    <w:bookmarkEnd w:id="4"/>
    <w:p w14:paraId="6502763E" w14:textId="77777777" w:rsidR="00B109D3" w:rsidRDefault="00B109D3" w:rsidP="00916A60">
      <w:pPr>
        <w:jc w:val="both"/>
        <w:rPr>
          <w:rFonts w:ascii="Arial" w:hAnsi="Arial" w:cs="Arial"/>
        </w:rPr>
      </w:pPr>
    </w:p>
    <w:p w14:paraId="5395E661" w14:textId="4E52D592" w:rsidR="00BF200A" w:rsidRDefault="00BF200A" w:rsidP="00916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de deporte</w:t>
      </w:r>
      <w:r w:rsidR="00673D6A">
        <w:rPr>
          <w:rFonts w:ascii="Arial" w:hAnsi="Arial" w:cs="Arial"/>
        </w:rPr>
        <w:t xml:space="preserve"> (gráfica </w:t>
      </w:r>
      <w:r w:rsidR="00613BC4">
        <w:rPr>
          <w:rFonts w:ascii="Arial" w:hAnsi="Arial" w:cs="Arial"/>
        </w:rPr>
        <w:t>7</w:t>
      </w:r>
      <w:r w:rsidR="00673D6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="00B109D3">
        <w:rPr>
          <w:rFonts w:ascii="Arial" w:hAnsi="Arial" w:cs="Arial"/>
        </w:rPr>
        <w:t xml:space="preserve"> del total de </w:t>
      </w:r>
      <w:r w:rsidR="00B0278B">
        <w:rPr>
          <w:rFonts w:ascii="Arial" w:hAnsi="Arial" w:cs="Arial"/>
        </w:rPr>
        <w:t>2621</w:t>
      </w:r>
      <w:r w:rsidR="00B109D3">
        <w:rPr>
          <w:rFonts w:ascii="Arial" w:hAnsi="Arial" w:cs="Arial"/>
        </w:rPr>
        <w:t xml:space="preserve"> participaciones</w:t>
      </w:r>
      <w:r w:rsidR="002162AF">
        <w:rPr>
          <w:rFonts w:ascii="Arial" w:hAnsi="Arial" w:cs="Arial"/>
        </w:rPr>
        <w:t xml:space="preserve">, </w:t>
      </w:r>
      <w:r w:rsidR="006A6303">
        <w:rPr>
          <w:rFonts w:ascii="Arial" w:hAnsi="Arial" w:cs="Arial"/>
        </w:rPr>
        <w:t xml:space="preserve">el </w:t>
      </w:r>
      <w:r w:rsidR="002162AF">
        <w:rPr>
          <w:rFonts w:ascii="Arial" w:hAnsi="Arial" w:cs="Arial"/>
        </w:rPr>
        <w:t xml:space="preserve">rango de edad de segunda infancia tuvo la mayor participación con </w:t>
      </w:r>
      <w:r w:rsidR="00B0278B">
        <w:rPr>
          <w:rFonts w:ascii="Arial" w:hAnsi="Arial" w:cs="Arial"/>
        </w:rPr>
        <w:t>1235</w:t>
      </w:r>
      <w:r w:rsidR="002162AF">
        <w:rPr>
          <w:rFonts w:ascii="Arial" w:hAnsi="Arial" w:cs="Arial"/>
        </w:rPr>
        <w:t xml:space="preserve">, de los cuales el </w:t>
      </w:r>
      <w:r w:rsidR="006A6303">
        <w:rPr>
          <w:rFonts w:ascii="Arial" w:hAnsi="Arial" w:cs="Arial"/>
        </w:rPr>
        <w:t xml:space="preserve">programa </w:t>
      </w:r>
      <w:r w:rsidR="002162AF">
        <w:rPr>
          <w:rFonts w:ascii="Arial" w:hAnsi="Arial" w:cs="Arial"/>
        </w:rPr>
        <w:t xml:space="preserve">educación física escolar </w:t>
      </w:r>
      <w:r w:rsidR="006C52BF">
        <w:rPr>
          <w:rFonts w:ascii="Arial" w:hAnsi="Arial" w:cs="Arial"/>
        </w:rPr>
        <w:t>tuvo</w:t>
      </w:r>
      <w:r w:rsidR="00444BA4">
        <w:rPr>
          <w:rFonts w:ascii="Arial" w:hAnsi="Arial" w:cs="Arial"/>
        </w:rPr>
        <w:t xml:space="preserve"> la mayor participación </w:t>
      </w:r>
      <w:r w:rsidR="006C52BF">
        <w:rPr>
          <w:rFonts w:ascii="Arial" w:hAnsi="Arial" w:cs="Arial"/>
        </w:rPr>
        <w:t>en este</w:t>
      </w:r>
      <w:r w:rsidR="00444BA4">
        <w:rPr>
          <w:rFonts w:ascii="Arial" w:hAnsi="Arial" w:cs="Arial"/>
        </w:rPr>
        <w:t xml:space="preserve"> rango de edad </w:t>
      </w:r>
      <w:r w:rsidR="006C52BF">
        <w:rPr>
          <w:rFonts w:ascii="Arial" w:hAnsi="Arial" w:cs="Arial"/>
        </w:rPr>
        <w:t>c</w:t>
      </w:r>
      <w:r w:rsidR="00444BA4">
        <w:rPr>
          <w:rFonts w:ascii="Arial" w:hAnsi="Arial" w:cs="Arial"/>
        </w:rPr>
        <w:t xml:space="preserve">on </w:t>
      </w:r>
      <w:r w:rsidR="00B0278B">
        <w:rPr>
          <w:rFonts w:ascii="Arial" w:hAnsi="Arial" w:cs="Arial"/>
        </w:rPr>
        <w:t>1118</w:t>
      </w:r>
      <w:r w:rsidR="00444BA4">
        <w:rPr>
          <w:rFonts w:ascii="Arial" w:hAnsi="Arial" w:cs="Arial"/>
        </w:rPr>
        <w:t xml:space="preserve"> participaciones</w:t>
      </w:r>
      <w:r w:rsidR="006A6303">
        <w:rPr>
          <w:rFonts w:ascii="Arial" w:hAnsi="Arial" w:cs="Arial"/>
        </w:rPr>
        <w:t xml:space="preserve">. </w:t>
      </w:r>
      <w:r w:rsidR="00444BA4">
        <w:rPr>
          <w:rFonts w:ascii="Arial" w:hAnsi="Arial" w:cs="Arial"/>
        </w:rPr>
        <w:t xml:space="preserve">El </w:t>
      </w:r>
      <w:r w:rsidR="008A4730">
        <w:rPr>
          <w:rFonts w:ascii="Arial" w:hAnsi="Arial" w:cs="Arial"/>
        </w:rPr>
        <w:t>rango</w:t>
      </w:r>
      <w:r w:rsidR="00444BA4">
        <w:rPr>
          <w:rFonts w:ascii="Arial" w:hAnsi="Arial" w:cs="Arial"/>
        </w:rPr>
        <w:t xml:space="preserve"> </w:t>
      </w:r>
      <w:r w:rsidR="00A0132C">
        <w:rPr>
          <w:rFonts w:ascii="Arial" w:hAnsi="Arial" w:cs="Arial"/>
        </w:rPr>
        <w:t xml:space="preserve">de edad </w:t>
      </w:r>
      <w:r w:rsidR="00444BA4">
        <w:rPr>
          <w:rFonts w:ascii="Arial" w:hAnsi="Arial" w:cs="Arial"/>
        </w:rPr>
        <w:t xml:space="preserve">con menor participación fue </w:t>
      </w:r>
      <w:r w:rsidR="006A6303">
        <w:rPr>
          <w:rFonts w:ascii="Arial" w:hAnsi="Arial" w:cs="Arial"/>
        </w:rPr>
        <w:t>adulto mayor</w:t>
      </w:r>
      <w:r w:rsidR="00B221B1">
        <w:rPr>
          <w:rFonts w:ascii="Arial" w:hAnsi="Arial" w:cs="Arial"/>
        </w:rPr>
        <w:t xml:space="preserve"> (</w:t>
      </w:r>
      <w:r w:rsidR="006A6303">
        <w:rPr>
          <w:rFonts w:ascii="Arial" w:hAnsi="Arial" w:cs="Arial"/>
        </w:rPr>
        <w:t>más de 6</w:t>
      </w:r>
      <w:r w:rsidR="00B221B1">
        <w:rPr>
          <w:rFonts w:ascii="Arial" w:hAnsi="Arial" w:cs="Arial"/>
        </w:rPr>
        <w:t>0 años)</w:t>
      </w:r>
      <w:r w:rsidR="00673D6A">
        <w:rPr>
          <w:rFonts w:ascii="Arial" w:hAnsi="Arial" w:cs="Arial"/>
        </w:rPr>
        <w:t xml:space="preserve"> con </w:t>
      </w:r>
      <w:r w:rsidR="00B0278B">
        <w:rPr>
          <w:rFonts w:ascii="Arial" w:hAnsi="Arial" w:cs="Arial"/>
        </w:rPr>
        <w:t>3</w:t>
      </w:r>
      <w:r w:rsidR="00673D6A">
        <w:rPr>
          <w:rFonts w:ascii="Arial" w:hAnsi="Arial" w:cs="Arial"/>
        </w:rPr>
        <w:t xml:space="preserve"> participaci</w:t>
      </w:r>
      <w:r w:rsidR="006A6303">
        <w:rPr>
          <w:rFonts w:ascii="Arial" w:hAnsi="Arial" w:cs="Arial"/>
        </w:rPr>
        <w:t>ones</w:t>
      </w:r>
      <w:r w:rsidR="00995580">
        <w:rPr>
          <w:rFonts w:ascii="Arial" w:hAnsi="Arial" w:cs="Arial"/>
        </w:rPr>
        <w:t xml:space="preserve"> en </w:t>
      </w:r>
      <w:r w:rsidR="00B0278B">
        <w:rPr>
          <w:rFonts w:ascii="Arial" w:hAnsi="Arial" w:cs="Arial"/>
        </w:rPr>
        <w:t xml:space="preserve">el programa de </w:t>
      </w:r>
      <w:r w:rsidR="00995580">
        <w:rPr>
          <w:rFonts w:ascii="Arial" w:hAnsi="Arial" w:cs="Arial"/>
        </w:rPr>
        <w:t>deporte asociado.</w:t>
      </w:r>
    </w:p>
    <w:p w14:paraId="4EC162E1" w14:textId="6BFB358A" w:rsidR="00673D6A" w:rsidRDefault="00673D6A" w:rsidP="00916A60">
      <w:pPr>
        <w:jc w:val="both"/>
        <w:rPr>
          <w:rFonts w:ascii="Arial" w:hAnsi="Arial" w:cs="Arial"/>
        </w:rPr>
      </w:pPr>
    </w:p>
    <w:p w14:paraId="1F41ED3D" w14:textId="6272FC97" w:rsidR="00673D6A" w:rsidRDefault="00673D6A" w:rsidP="00916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613BC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7051184D" w14:textId="4AEA8784" w:rsidR="0052471E" w:rsidRDefault="0052471E" w:rsidP="00916A6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5DBC61" wp14:editId="26904FFE">
            <wp:extent cx="5612130" cy="3177767"/>
            <wp:effectExtent l="0" t="0" r="13970" b="1016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94A0B293-339F-C642-9AFE-3E01A6FC14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D56D04" w14:textId="77777777" w:rsidR="0052471E" w:rsidRDefault="0052471E" w:rsidP="00916A60">
      <w:pPr>
        <w:jc w:val="both"/>
        <w:rPr>
          <w:rFonts w:ascii="Arial" w:hAnsi="Arial" w:cs="Arial"/>
        </w:rPr>
      </w:pPr>
    </w:p>
    <w:p w14:paraId="06110372" w14:textId="643D42F3" w:rsidR="00916A60" w:rsidRDefault="00BF200A" w:rsidP="00916A60">
      <w:pPr>
        <w:jc w:val="both"/>
        <w:rPr>
          <w:rFonts w:ascii="Arial" w:hAnsi="Arial" w:cs="Arial"/>
        </w:rPr>
      </w:pPr>
      <w:r w:rsidRPr="00B0278B">
        <w:rPr>
          <w:rFonts w:ascii="Arial" w:hAnsi="Arial" w:cs="Arial"/>
        </w:rPr>
        <w:lastRenderedPageBreak/>
        <w:t xml:space="preserve">Área de recreación (gráfica </w:t>
      </w:r>
      <w:r w:rsidR="000B0A62" w:rsidRPr="00B0278B">
        <w:rPr>
          <w:rFonts w:ascii="Arial" w:hAnsi="Arial" w:cs="Arial"/>
        </w:rPr>
        <w:t>8</w:t>
      </w:r>
      <w:r w:rsidRPr="00B0278B">
        <w:rPr>
          <w:rFonts w:ascii="Arial" w:hAnsi="Arial" w:cs="Arial"/>
        </w:rPr>
        <w:t xml:space="preserve">): la mayor participación se presentó en el rango de edad </w:t>
      </w:r>
      <w:r w:rsidR="00D26C61" w:rsidRPr="00B0278B">
        <w:rPr>
          <w:rFonts w:ascii="Arial" w:hAnsi="Arial" w:cs="Arial"/>
        </w:rPr>
        <w:t>segunda infancia 6 a 11</w:t>
      </w:r>
      <w:r w:rsidR="006C6A24" w:rsidRPr="00B0278B">
        <w:rPr>
          <w:rFonts w:ascii="Arial" w:hAnsi="Arial" w:cs="Arial"/>
        </w:rPr>
        <w:t xml:space="preserve"> años </w:t>
      </w:r>
      <w:r w:rsidRPr="00B0278B">
        <w:rPr>
          <w:rFonts w:ascii="Arial" w:hAnsi="Arial" w:cs="Arial"/>
        </w:rPr>
        <w:t>(</w:t>
      </w:r>
      <w:r w:rsidR="00B0278B" w:rsidRPr="00B0278B">
        <w:rPr>
          <w:rFonts w:ascii="Arial" w:hAnsi="Arial" w:cs="Arial"/>
        </w:rPr>
        <w:t>329</w:t>
      </w:r>
      <w:r w:rsidR="00D0416C" w:rsidRPr="00B0278B">
        <w:rPr>
          <w:rFonts w:ascii="Arial" w:hAnsi="Arial" w:cs="Arial"/>
        </w:rPr>
        <w:t xml:space="preserve"> </w:t>
      </w:r>
      <w:r w:rsidRPr="00B0278B">
        <w:rPr>
          <w:rFonts w:ascii="Arial" w:hAnsi="Arial" w:cs="Arial"/>
        </w:rPr>
        <w:t>participaciones)</w:t>
      </w:r>
      <w:r w:rsidR="00D0416C" w:rsidRPr="00B0278B">
        <w:rPr>
          <w:rFonts w:ascii="Arial" w:hAnsi="Arial" w:cs="Arial"/>
        </w:rPr>
        <w:t xml:space="preserve"> en </w:t>
      </w:r>
      <w:r w:rsidR="00B0278B" w:rsidRPr="00B0278B">
        <w:rPr>
          <w:rFonts w:ascii="Arial" w:hAnsi="Arial" w:cs="Arial"/>
        </w:rPr>
        <w:t>el</w:t>
      </w:r>
      <w:r w:rsidR="00D0416C" w:rsidRPr="00B0278B">
        <w:rPr>
          <w:rFonts w:ascii="Arial" w:hAnsi="Arial" w:cs="Arial"/>
        </w:rPr>
        <w:t xml:space="preserve"> programa de recreándonos</w:t>
      </w:r>
      <w:r w:rsidR="00B0278B">
        <w:rPr>
          <w:rFonts w:ascii="Arial" w:hAnsi="Arial" w:cs="Arial"/>
        </w:rPr>
        <w:t xml:space="preserve">, </w:t>
      </w:r>
      <w:r w:rsidR="006A3EA3">
        <w:rPr>
          <w:rFonts w:ascii="Arial" w:hAnsi="Arial" w:cs="Arial"/>
        </w:rPr>
        <w:t xml:space="preserve">seguido por el rango de edad </w:t>
      </w:r>
      <w:r w:rsidR="00D26C61">
        <w:rPr>
          <w:rFonts w:ascii="Arial" w:hAnsi="Arial" w:cs="Arial"/>
        </w:rPr>
        <w:t>adolescencia</w:t>
      </w:r>
      <w:r w:rsidR="006A3EA3">
        <w:rPr>
          <w:rFonts w:ascii="Arial" w:hAnsi="Arial" w:cs="Arial"/>
        </w:rPr>
        <w:t xml:space="preserve"> </w:t>
      </w:r>
      <w:r w:rsidR="00D26C61">
        <w:rPr>
          <w:rFonts w:ascii="Arial" w:hAnsi="Arial" w:cs="Arial"/>
        </w:rPr>
        <w:t>12 a 17</w:t>
      </w:r>
      <w:r w:rsidR="006A3EA3">
        <w:rPr>
          <w:rFonts w:ascii="Arial" w:hAnsi="Arial" w:cs="Arial"/>
        </w:rPr>
        <w:t xml:space="preserve"> años (</w:t>
      </w:r>
      <w:r w:rsidR="00B0278B">
        <w:rPr>
          <w:rFonts w:ascii="Arial" w:hAnsi="Arial" w:cs="Arial"/>
        </w:rPr>
        <w:t>161</w:t>
      </w:r>
      <w:r w:rsidR="006A3EA3">
        <w:rPr>
          <w:rFonts w:ascii="Arial" w:hAnsi="Arial" w:cs="Arial"/>
        </w:rPr>
        <w:t xml:space="preserve"> participaciones)</w:t>
      </w:r>
      <w:r w:rsidR="00D0416C">
        <w:rPr>
          <w:rFonts w:ascii="Arial" w:hAnsi="Arial" w:cs="Arial"/>
        </w:rPr>
        <w:t xml:space="preserve"> en los programas de </w:t>
      </w:r>
      <w:r w:rsidR="00D0416C" w:rsidRPr="00D0416C">
        <w:rPr>
          <w:rFonts w:ascii="Arial" w:hAnsi="Arial" w:cs="Arial"/>
        </w:rPr>
        <w:t>Inicio a la vida/ madres gestantes</w:t>
      </w:r>
      <w:r w:rsidR="00D0416C">
        <w:rPr>
          <w:rFonts w:ascii="Arial" w:hAnsi="Arial" w:cs="Arial"/>
        </w:rPr>
        <w:t>, recreándonos y recreovía</w:t>
      </w:r>
      <w:r w:rsidR="006A3E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el rango de edad con menor participación fue </w:t>
      </w:r>
      <w:r w:rsidR="00D216D1">
        <w:rPr>
          <w:rFonts w:ascii="Arial" w:hAnsi="Arial" w:cs="Arial"/>
        </w:rPr>
        <w:t>adulto</w:t>
      </w:r>
      <w:r w:rsidR="00D0416C">
        <w:rPr>
          <w:rFonts w:ascii="Arial" w:hAnsi="Arial" w:cs="Arial"/>
        </w:rPr>
        <w:t xml:space="preserve"> mayor</w:t>
      </w:r>
      <w:r w:rsidR="00CC65D3">
        <w:rPr>
          <w:rFonts w:ascii="Arial" w:hAnsi="Arial" w:cs="Arial"/>
        </w:rPr>
        <w:t xml:space="preserve"> (</w:t>
      </w:r>
      <w:r w:rsidR="00D0416C">
        <w:rPr>
          <w:rFonts w:ascii="Arial" w:hAnsi="Arial" w:cs="Arial"/>
        </w:rPr>
        <w:t>más de 60</w:t>
      </w:r>
      <w:r w:rsidR="00CC65D3">
        <w:rPr>
          <w:rFonts w:ascii="Arial" w:hAnsi="Arial" w:cs="Arial"/>
        </w:rPr>
        <w:t xml:space="preserve"> </w:t>
      </w:r>
      <w:r w:rsidR="009F2E38">
        <w:rPr>
          <w:rFonts w:ascii="Arial" w:hAnsi="Arial" w:cs="Arial"/>
        </w:rPr>
        <w:t>años</w:t>
      </w:r>
      <w:r w:rsidR="00CC65D3">
        <w:rPr>
          <w:rFonts w:ascii="Arial" w:hAnsi="Arial" w:cs="Arial"/>
        </w:rPr>
        <w:t>)</w:t>
      </w:r>
      <w:r w:rsidR="009F2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="00B0278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participaciones</w:t>
      </w:r>
      <w:r w:rsidR="00D216D1">
        <w:rPr>
          <w:rFonts w:ascii="Arial" w:hAnsi="Arial" w:cs="Arial"/>
        </w:rPr>
        <w:t xml:space="preserve"> </w:t>
      </w:r>
      <w:r w:rsidR="00CC65D3">
        <w:rPr>
          <w:rFonts w:ascii="Arial" w:hAnsi="Arial" w:cs="Arial"/>
        </w:rPr>
        <w:t xml:space="preserve">en </w:t>
      </w:r>
      <w:r w:rsidR="00B0278B">
        <w:rPr>
          <w:rFonts w:ascii="Arial" w:hAnsi="Arial" w:cs="Arial"/>
        </w:rPr>
        <w:t xml:space="preserve">el </w:t>
      </w:r>
      <w:r w:rsidR="00CC65D3">
        <w:rPr>
          <w:rFonts w:ascii="Arial" w:hAnsi="Arial" w:cs="Arial"/>
        </w:rPr>
        <w:t xml:space="preserve">programa </w:t>
      </w:r>
      <w:r w:rsidR="00B0278B">
        <w:rPr>
          <w:rFonts w:ascii="Arial" w:hAnsi="Arial" w:cs="Arial"/>
        </w:rPr>
        <w:t>recreándonos</w:t>
      </w:r>
      <w:r w:rsidR="00D0416C">
        <w:rPr>
          <w:rFonts w:ascii="Arial" w:hAnsi="Arial" w:cs="Arial"/>
        </w:rPr>
        <w:t>.</w:t>
      </w:r>
    </w:p>
    <w:p w14:paraId="03FD6976" w14:textId="77777777" w:rsidR="00BF200A" w:rsidRDefault="00BF200A" w:rsidP="00916A60">
      <w:pPr>
        <w:jc w:val="both"/>
        <w:rPr>
          <w:rFonts w:ascii="Arial" w:hAnsi="Arial" w:cs="Arial"/>
        </w:rPr>
      </w:pPr>
    </w:p>
    <w:p w14:paraId="454AA28B" w14:textId="62B1749C" w:rsidR="00BF200A" w:rsidRDefault="00BF200A" w:rsidP="00916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0B0A6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D96E740" w14:textId="3BCE14DC" w:rsidR="00BF200A" w:rsidRDefault="00B0278B" w:rsidP="00916A6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032019" wp14:editId="09598357">
            <wp:extent cx="5350598" cy="2743200"/>
            <wp:effectExtent l="0" t="0" r="8890" b="1270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AAD86D5-4349-DA4A-8926-45EB577C1D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FEE12C" w14:textId="77777777" w:rsidR="00916A60" w:rsidRDefault="00916A60" w:rsidP="00CF1100">
      <w:pPr>
        <w:jc w:val="both"/>
        <w:rPr>
          <w:rFonts w:ascii="Arial" w:hAnsi="Arial" w:cs="Arial"/>
        </w:rPr>
      </w:pPr>
    </w:p>
    <w:p w14:paraId="728C472C" w14:textId="5F38BE3F" w:rsidR="005868AF" w:rsidRDefault="00673D6A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de actividad física (gráfica </w:t>
      </w:r>
      <w:r w:rsidR="009F2E3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E23859">
        <w:rPr>
          <w:rFonts w:ascii="Arial" w:hAnsi="Arial" w:cs="Arial"/>
        </w:rPr>
        <w:t xml:space="preserve">: La mayor </w:t>
      </w:r>
      <w:r w:rsidR="00E23859" w:rsidRPr="00DB3882">
        <w:rPr>
          <w:rFonts w:ascii="Arial" w:hAnsi="Arial" w:cs="Arial"/>
        </w:rPr>
        <w:t xml:space="preserve">participación se presentó en el rango de edad </w:t>
      </w:r>
      <w:r w:rsidR="00DB3882" w:rsidRPr="00DB3882">
        <w:rPr>
          <w:rFonts w:ascii="Arial" w:hAnsi="Arial" w:cs="Arial"/>
        </w:rPr>
        <w:t>adulto</w:t>
      </w:r>
      <w:r w:rsidR="007F7E0C" w:rsidRPr="00DB3882">
        <w:rPr>
          <w:rFonts w:ascii="Arial" w:hAnsi="Arial" w:cs="Arial"/>
        </w:rPr>
        <w:t xml:space="preserve"> </w:t>
      </w:r>
      <w:r w:rsidR="006C6A24" w:rsidRPr="00DB3882">
        <w:rPr>
          <w:rFonts w:ascii="Arial" w:hAnsi="Arial" w:cs="Arial"/>
        </w:rPr>
        <w:t>(</w:t>
      </w:r>
      <w:r w:rsidR="00DB3882" w:rsidRPr="00DB3882">
        <w:rPr>
          <w:rFonts w:ascii="Arial" w:hAnsi="Arial" w:cs="Arial"/>
        </w:rPr>
        <w:t>27</w:t>
      </w:r>
      <w:r w:rsidR="00654319" w:rsidRPr="00DB3882">
        <w:rPr>
          <w:rFonts w:ascii="Arial" w:hAnsi="Arial" w:cs="Arial"/>
        </w:rPr>
        <w:t xml:space="preserve"> a </w:t>
      </w:r>
      <w:r w:rsidR="00DB3882" w:rsidRPr="00DB3882">
        <w:rPr>
          <w:rFonts w:ascii="Arial" w:hAnsi="Arial" w:cs="Arial"/>
        </w:rPr>
        <w:t>59</w:t>
      </w:r>
      <w:r w:rsidR="006C6A24" w:rsidRPr="00DB3882">
        <w:rPr>
          <w:rFonts w:ascii="Arial" w:hAnsi="Arial" w:cs="Arial"/>
        </w:rPr>
        <w:t xml:space="preserve"> años)</w:t>
      </w:r>
      <w:r w:rsidR="00E23859" w:rsidRPr="00DB3882">
        <w:rPr>
          <w:rFonts w:ascii="Arial" w:hAnsi="Arial" w:cs="Arial"/>
        </w:rPr>
        <w:t xml:space="preserve"> con</w:t>
      </w:r>
      <w:r w:rsidR="006A3EA3" w:rsidRPr="00DB3882">
        <w:rPr>
          <w:rFonts w:ascii="Arial" w:hAnsi="Arial" w:cs="Arial"/>
        </w:rPr>
        <w:t xml:space="preserve"> </w:t>
      </w:r>
      <w:r w:rsidR="00AD2ACD">
        <w:rPr>
          <w:rFonts w:ascii="Arial" w:hAnsi="Arial" w:cs="Arial"/>
        </w:rPr>
        <w:t>105</w:t>
      </w:r>
      <w:r w:rsidR="00E23859" w:rsidRPr="00DB3882">
        <w:rPr>
          <w:rFonts w:ascii="Arial" w:hAnsi="Arial" w:cs="Arial"/>
        </w:rPr>
        <w:t xml:space="preserve"> participaciones </w:t>
      </w:r>
      <w:r w:rsidR="006C6A24" w:rsidRPr="00DB3882">
        <w:rPr>
          <w:rFonts w:ascii="Arial" w:hAnsi="Arial" w:cs="Arial"/>
        </w:rPr>
        <w:t xml:space="preserve">en </w:t>
      </w:r>
      <w:r w:rsidR="006A3EA3" w:rsidRPr="00DB3882">
        <w:rPr>
          <w:rFonts w:ascii="Arial" w:hAnsi="Arial" w:cs="Arial"/>
        </w:rPr>
        <w:t>los programas actividades musicalizadas</w:t>
      </w:r>
      <w:r w:rsidR="00654319" w:rsidRPr="00DB3882">
        <w:rPr>
          <w:rFonts w:ascii="Arial" w:hAnsi="Arial" w:cs="Arial"/>
        </w:rPr>
        <w:t xml:space="preserve"> (</w:t>
      </w:r>
      <w:r w:rsidR="00AD2ACD">
        <w:rPr>
          <w:rFonts w:ascii="Arial" w:hAnsi="Arial" w:cs="Arial"/>
        </w:rPr>
        <w:t>99</w:t>
      </w:r>
      <w:r w:rsidR="00654319" w:rsidRPr="00DB3882">
        <w:rPr>
          <w:rFonts w:ascii="Arial" w:hAnsi="Arial" w:cs="Arial"/>
        </w:rPr>
        <w:t>)</w:t>
      </w:r>
      <w:r w:rsidR="00AD2ACD">
        <w:rPr>
          <w:rFonts w:ascii="Arial" w:hAnsi="Arial" w:cs="Arial"/>
        </w:rPr>
        <w:t xml:space="preserve"> y escuelas de</w:t>
      </w:r>
      <w:r w:rsidR="00DB3882" w:rsidRPr="00DB3882">
        <w:rPr>
          <w:rFonts w:ascii="Arial" w:hAnsi="Arial" w:cs="Arial"/>
        </w:rPr>
        <w:t xml:space="preserve"> actividad física </w:t>
      </w:r>
      <w:r w:rsidR="00DB3882">
        <w:rPr>
          <w:rFonts w:ascii="Arial" w:hAnsi="Arial" w:cs="Arial"/>
        </w:rPr>
        <w:t>(</w:t>
      </w:r>
      <w:r w:rsidR="00AD2ACD">
        <w:rPr>
          <w:rFonts w:ascii="Arial" w:hAnsi="Arial" w:cs="Arial"/>
        </w:rPr>
        <w:t>6</w:t>
      </w:r>
      <w:r w:rsidR="00DB3882">
        <w:rPr>
          <w:rFonts w:ascii="Arial" w:hAnsi="Arial" w:cs="Arial"/>
        </w:rPr>
        <w:t xml:space="preserve">) </w:t>
      </w:r>
      <w:r w:rsidR="00E23859">
        <w:rPr>
          <w:rFonts w:ascii="Arial" w:hAnsi="Arial" w:cs="Arial"/>
        </w:rPr>
        <w:t xml:space="preserve">y </w:t>
      </w:r>
      <w:r w:rsidR="00AD2ACD">
        <w:rPr>
          <w:rFonts w:ascii="Arial" w:hAnsi="Arial" w:cs="Arial"/>
        </w:rPr>
        <w:t xml:space="preserve">el </w:t>
      </w:r>
      <w:r w:rsidR="00654319">
        <w:rPr>
          <w:rFonts w:ascii="Arial" w:hAnsi="Arial" w:cs="Arial"/>
        </w:rPr>
        <w:t xml:space="preserve">rango de edad </w:t>
      </w:r>
      <w:r w:rsidR="00DB3882">
        <w:rPr>
          <w:rFonts w:ascii="Arial" w:hAnsi="Arial" w:cs="Arial"/>
        </w:rPr>
        <w:t xml:space="preserve">en </w:t>
      </w:r>
      <w:r w:rsidR="00AD2ACD">
        <w:rPr>
          <w:rFonts w:ascii="Arial" w:hAnsi="Arial" w:cs="Arial"/>
        </w:rPr>
        <w:t>el</w:t>
      </w:r>
      <w:r w:rsidR="00DB3882">
        <w:rPr>
          <w:rFonts w:ascii="Arial" w:hAnsi="Arial" w:cs="Arial"/>
        </w:rPr>
        <w:t xml:space="preserve"> que no hubo</w:t>
      </w:r>
      <w:r w:rsidR="00E23859">
        <w:rPr>
          <w:rFonts w:ascii="Arial" w:hAnsi="Arial" w:cs="Arial"/>
        </w:rPr>
        <w:t xml:space="preserve"> participación fue</w:t>
      </w:r>
      <w:r w:rsidR="00DB3882">
        <w:rPr>
          <w:rFonts w:ascii="Arial" w:hAnsi="Arial" w:cs="Arial"/>
        </w:rPr>
        <w:t xml:space="preserve"> primera infancia (0 a 5 años).</w:t>
      </w:r>
    </w:p>
    <w:p w14:paraId="7727939E" w14:textId="77777777" w:rsidR="006A3EA3" w:rsidRDefault="006A3EA3" w:rsidP="00CF1100">
      <w:pPr>
        <w:jc w:val="both"/>
        <w:rPr>
          <w:rFonts w:ascii="Arial" w:hAnsi="Arial" w:cs="Arial"/>
        </w:rPr>
      </w:pPr>
    </w:p>
    <w:p w14:paraId="38F18E84" w14:textId="5CD0D7AD" w:rsidR="007A089D" w:rsidRDefault="007A089D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9F2E3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2C096A2A" w14:textId="5B4A41EF" w:rsidR="00763C9D" w:rsidRDefault="00AD2ACD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D046D7" wp14:editId="3C8C96AC">
            <wp:extent cx="5214620" cy="2190939"/>
            <wp:effectExtent l="0" t="0" r="17780" b="635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303FE479-76C4-2945-A2DE-E6F80732AF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D92E3D" w14:textId="60CF9ECB" w:rsidR="007A089D" w:rsidRDefault="007A089D" w:rsidP="00CF1100">
      <w:pPr>
        <w:jc w:val="both"/>
        <w:rPr>
          <w:rFonts w:ascii="Arial" w:hAnsi="Arial" w:cs="Arial"/>
        </w:rPr>
      </w:pPr>
    </w:p>
    <w:p w14:paraId="180BBA47" w14:textId="0FFF8FC7" w:rsidR="007A089D" w:rsidRDefault="007A089D" w:rsidP="00CF1100">
      <w:pPr>
        <w:jc w:val="both"/>
        <w:rPr>
          <w:rFonts w:ascii="Arial" w:hAnsi="Arial" w:cs="Arial"/>
        </w:rPr>
      </w:pPr>
      <w:r w:rsidRPr="006018B2">
        <w:rPr>
          <w:rFonts w:ascii="Arial" w:hAnsi="Arial" w:cs="Arial"/>
        </w:rPr>
        <w:lastRenderedPageBreak/>
        <w:t xml:space="preserve">Respecto a la participación </w:t>
      </w:r>
      <w:r w:rsidR="009A465F" w:rsidRPr="006018B2">
        <w:rPr>
          <w:rFonts w:ascii="Arial" w:hAnsi="Arial" w:cs="Arial"/>
        </w:rPr>
        <w:t>en</w:t>
      </w:r>
      <w:r w:rsidRPr="006018B2">
        <w:rPr>
          <w:rFonts w:ascii="Arial" w:hAnsi="Arial" w:cs="Arial"/>
        </w:rPr>
        <w:t xml:space="preserve"> las actividades irregulares, se evidencia en la gráfica </w:t>
      </w:r>
      <w:r w:rsidR="00F27F6E" w:rsidRPr="006018B2">
        <w:rPr>
          <w:rFonts w:ascii="Arial" w:hAnsi="Arial" w:cs="Arial"/>
        </w:rPr>
        <w:t>10</w:t>
      </w:r>
      <w:r w:rsidRPr="006018B2">
        <w:rPr>
          <w:rFonts w:ascii="Arial" w:hAnsi="Arial" w:cs="Arial"/>
        </w:rPr>
        <w:t xml:space="preserve"> que las comunas </w:t>
      </w:r>
      <w:r w:rsidR="002D76BD" w:rsidRPr="006018B2">
        <w:rPr>
          <w:rFonts w:ascii="Arial" w:hAnsi="Arial" w:cs="Arial"/>
        </w:rPr>
        <w:t>5</w:t>
      </w:r>
      <w:r w:rsidRPr="006018B2">
        <w:rPr>
          <w:rFonts w:ascii="Arial" w:hAnsi="Arial" w:cs="Arial"/>
        </w:rPr>
        <w:t xml:space="preserve"> y </w:t>
      </w:r>
      <w:r w:rsidR="00921CF2" w:rsidRPr="006018B2">
        <w:rPr>
          <w:rFonts w:ascii="Arial" w:hAnsi="Arial" w:cs="Arial"/>
        </w:rPr>
        <w:t>9</w:t>
      </w:r>
      <w:r w:rsidRPr="006018B2">
        <w:rPr>
          <w:rFonts w:ascii="Arial" w:hAnsi="Arial" w:cs="Arial"/>
        </w:rPr>
        <w:t xml:space="preserve"> tuvieron la mayor participación con un</w:t>
      </w:r>
      <w:r w:rsidR="009778D9" w:rsidRPr="006018B2">
        <w:rPr>
          <w:rFonts w:ascii="Arial" w:hAnsi="Arial" w:cs="Arial"/>
        </w:rPr>
        <w:t xml:space="preserve"> </w:t>
      </w:r>
      <w:r w:rsidR="005F6D0F" w:rsidRPr="006018B2">
        <w:rPr>
          <w:rFonts w:ascii="Arial" w:hAnsi="Arial" w:cs="Arial"/>
        </w:rPr>
        <w:t>12</w:t>
      </w:r>
      <w:r w:rsidRPr="006018B2">
        <w:rPr>
          <w:rFonts w:ascii="Arial" w:hAnsi="Arial" w:cs="Arial"/>
        </w:rPr>
        <w:t>%</w:t>
      </w:r>
      <w:r w:rsidR="00B87D66" w:rsidRPr="006018B2">
        <w:rPr>
          <w:rFonts w:ascii="Arial" w:hAnsi="Arial" w:cs="Arial"/>
        </w:rPr>
        <w:t xml:space="preserve"> </w:t>
      </w:r>
      <w:r w:rsidR="005F6D0F" w:rsidRPr="006018B2">
        <w:rPr>
          <w:rFonts w:ascii="Arial" w:hAnsi="Arial" w:cs="Arial"/>
        </w:rPr>
        <w:t>Y 8% respectivamente</w:t>
      </w:r>
      <w:r w:rsidR="00C558E8" w:rsidRPr="006018B2">
        <w:rPr>
          <w:rFonts w:ascii="Arial" w:hAnsi="Arial" w:cs="Arial"/>
        </w:rPr>
        <w:t xml:space="preserve"> </w:t>
      </w:r>
      <w:r w:rsidR="00B87D66" w:rsidRPr="006018B2">
        <w:rPr>
          <w:rFonts w:ascii="Arial" w:hAnsi="Arial" w:cs="Arial"/>
        </w:rPr>
        <w:t>(</w:t>
      </w:r>
      <w:r w:rsidR="00C558E8" w:rsidRPr="006018B2">
        <w:rPr>
          <w:rFonts w:ascii="Arial" w:hAnsi="Arial" w:cs="Arial"/>
        </w:rPr>
        <w:t>4</w:t>
      </w:r>
      <w:r w:rsidR="005F6D0F" w:rsidRPr="006018B2">
        <w:rPr>
          <w:rFonts w:ascii="Arial" w:hAnsi="Arial" w:cs="Arial"/>
        </w:rPr>
        <w:t>32</w:t>
      </w:r>
      <w:r w:rsidR="00C558E8" w:rsidRPr="006018B2">
        <w:rPr>
          <w:rFonts w:ascii="Arial" w:hAnsi="Arial" w:cs="Arial"/>
        </w:rPr>
        <w:t xml:space="preserve"> y </w:t>
      </w:r>
      <w:r w:rsidR="005F6D0F" w:rsidRPr="006018B2">
        <w:rPr>
          <w:rFonts w:ascii="Arial" w:hAnsi="Arial" w:cs="Arial"/>
        </w:rPr>
        <w:t>35</w:t>
      </w:r>
      <w:r w:rsidR="00C558E8" w:rsidRPr="006018B2">
        <w:rPr>
          <w:rFonts w:ascii="Arial" w:hAnsi="Arial" w:cs="Arial"/>
        </w:rPr>
        <w:t>1 participaciones</w:t>
      </w:r>
      <w:r w:rsidR="00B87D66" w:rsidRPr="006018B2">
        <w:rPr>
          <w:rFonts w:ascii="Arial" w:hAnsi="Arial" w:cs="Arial"/>
        </w:rPr>
        <w:t>)</w:t>
      </w:r>
      <w:r w:rsidR="00C558E8" w:rsidRPr="006018B2">
        <w:rPr>
          <w:rFonts w:ascii="Arial" w:hAnsi="Arial" w:cs="Arial"/>
        </w:rPr>
        <w:t xml:space="preserve">, por otra parte, </w:t>
      </w:r>
      <w:r w:rsidRPr="006018B2">
        <w:rPr>
          <w:rFonts w:ascii="Arial" w:hAnsi="Arial" w:cs="Arial"/>
        </w:rPr>
        <w:t xml:space="preserve">la comuna </w:t>
      </w:r>
      <w:r w:rsidR="00B87D66" w:rsidRPr="006018B2">
        <w:rPr>
          <w:rFonts w:ascii="Arial" w:hAnsi="Arial" w:cs="Arial"/>
        </w:rPr>
        <w:t>con menor participación fue</w:t>
      </w:r>
      <w:r w:rsidR="005F6D0F" w:rsidRPr="006018B2">
        <w:rPr>
          <w:rFonts w:ascii="Arial" w:hAnsi="Arial" w:cs="Arial"/>
        </w:rPr>
        <w:t xml:space="preserve"> </w:t>
      </w:r>
      <w:r w:rsidR="00B87D66" w:rsidRPr="006018B2">
        <w:rPr>
          <w:rFonts w:ascii="Arial" w:hAnsi="Arial" w:cs="Arial"/>
        </w:rPr>
        <w:t xml:space="preserve">la </w:t>
      </w:r>
      <w:r w:rsidR="00C558E8" w:rsidRPr="006018B2">
        <w:rPr>
          <w:rFonts w:ascii="Arial" w:hAnsi="Arial" w:cs="Arial"/>
        </w:rPr>
        <w:t>comuna</w:t>
      </w:r>
      <w:r w:rsidR="00C558E8" w:rsidRPr="00C558E8">
        <w:rPr>
          <w:rFonts w:ascii="Arial" w:hAnsi="Arial" w:cs="Arial"/>
        </w:rPr>
        <w:t xml:space="preserve"> </w:t>
      </w:r>
      <w:r w:rsidR="005F6D0F">
        <w:rPr>
          <w:rFonts w:ascii="Arial" w:hAnsi="Arial" w:cs="Arial"/>
        </w:rPr>
        <w:t>2</w:t>
      </w:r>
      <w:r w:rsidR="00B87D66" w:rsidRPr="00C558E8">
        <w:rPr>
          <w:rFonts w:ascii="Arial" w:hAnsi="Arial" w:cs="Arial"/>
        </w:rPr>
        <w:t xml:space="preserve"> </w:t>
      </w:r>
      <w:r w:rsidR="005F6D0F">
        <w:rPr>
          <w:rFonts w:ascii="Arial" w:hAnsi="Arial" w:cs="Arial"/>
        </w:rPr>
        <w:t>con 2</w:t>
      </w:r>
      <w:r w:rsidR="00B87D66" w:rsidRPr="00C558E8">
        <w:rPr>
          <w:rFonts w:ascii="Arial" w:hAnsi="Arial" w:cs="Arial"/>
        </w:rPr>
        <w:t xml:space="preserve"> participaciones</w:t>
      </w:r>
      <w:r w:rsidRPr="00C558E8">
        <w:rPr>
          <w:rFonts w:ascii="Arial" w:hAnsi="Arial" w:cs="Arial"/>
        </w:rPr>
        <w:t xml:space="preserve">, en cuanto a los corregimientos la mayor participación fue en el corregimiento </w:t>
      </w:r>
      <w:r w:rsidR="00101D63">
        <w:rPr>
          <w:rFonts w:ascii="Arial" w:hAnsi="Arial" w:cs="Arial"/>
        </w:rPr>
        <w:t>2</w:t>
      </w:r>
      <w:r w:rsidRPr="00C558E8">
        <w:rPr>
          <w:rFonts w:ascii="Arial" w:hAnsi="Arial" w:cs="Arial"/>
        </w:rPr>
        <w:t xml:space="preserve"> con un </w:t>
      </w:r>
      <w:r w:rsidR="00101D63">
        <w:rPr>
          <w:rFonts w:ascii="Arial" w:hAnsi="Arial" w:cs="Arial"/>
        </w:rPr>
        <w:t>43</w:t>
      </w:r>
      <w:r w:rsidR="00B87D66" w:rsidRPr="00C558E8">
        <w:rPr>
          <w:rFonts w:ascii="Arial" w:hAnsi="Arial" w:cs="Arial"/>
        </w:rPr>
        <w:t xml:space="preserve"> participaciones</w:t>
      </w:r>
      <w:r w:rsidR="00C558E8" w:rsidRPr="00C558E8">
        <w:rPr>
          <w:rFonts w:ascii="Arial" w:hAnsi="Arial" w:cs="Arial"/>
        </w:rPr>
        <w:t>,</w:t>
      </w:r>
      <w:r w:rsidR="00B87D66" w:rsidRPr="00C558E8">
        <w:rPr>
          <w:rFonts w:ascii="Arial" w:hAnsi="Arial" w:cs="Arial"/>
        </w:rPr>
        <w:t xml:space="preserve"> y en los corregimientos </w:t>
      </w:r>
      <w:r w:rsidR="00C558E8" w:rsidRPr="00C558E8">
        <w:rPr>
          <w:rFonts w:ascii="Arial" w:hAnsi="Arial" w:cs="Arial"/>
        </w:rPr>
        <w:t>3</w:t>
      </w:r>
      <w:r w:rsidR="00101D63">
        <w:rPr>
          <w:rFonts w:ascii="Arial" w:hAnsi="Arial" w:cs="Arial"/>
        </w:rPr>
        <w:t>, 4, 5</w:t>
      </w:r>
      <w:r w:rsidR="00B87D66" w:rsidRPr="00C558E8">
        <w:rPr>
          <w:rFonts w:ascii="Arial" w:hAnsi="Arial" w:cs="Arial"/>
        </w:rPr>
        <w:t xml:space="preserve"> y </w:t>
      </w:r>
      <w:r w:rsidR="00C558E8" w:rsidRPr="00C558E8">
        <w:rPr>
          <w:rFonts w:ascii="Arial" w:hAnsi="Arial" w:cs="Arial"/>
        </w:rPr>
        <w:t>6</w:t>
      </w:r>
      <w:r w:rsidR="00B87D66" w:rsidRPr="00C558E8">
        <w:rPr>
          <w:rFonts w:ascii="Arial" w:hAnsi="Arial" w:cs="Arial"/>
        </w:rPr>
        <w:t xml:space="preserve"> no hubo participaciones</w:t>
      </w:r>
      <w:r w:rsidRPr="00C558E8">
        <w:rPr>
          <w:rFonts w:ascii="Arial" w:hAnsi="Arial" w:cs="Arial"/>
        </w:rPr>
        <w:t>.</w:t>
      </w:r>
    </w:p>
    <w:p w14:paraId="668A9006" w14:textId="77777777" w:rsidR="007A089D" w:rsidRDefault="007A089D" w:rsidP="00CF1100">
      <w:pPr>
        <w:jc w:val="both"/>
        <w:rPr>
          <w:rFonts w:ascii="Arial" w:hAnsi="Arial" w:cs="Arial"/>
        </w:rPr>
      </w:pPr>
    </w:p>
    <w:p w14:paraId="29DDC277" w14:textId="6D7182A2" w:rsidR="00673D6A" w:rsidRDefault="007A089D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Gráfica </w:t>
      </w:r>
      <w:r w:rsidR="00F27F6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1B1E0B87" w14:textId="1A574CEF" w:rsidR="00B87D66" w:rsidRDefault="002D76BD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2F3D73" wp14:editId="71A96472">
            <wp:extent cx="5531668" cy="2743200"/>
            <wp:effectExtent l="0" t="0" r="18415" b="1270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6B1A4AC4-6103-3440-93C6-26C80F6440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50619F" w14:textId="352B52BF" w:rsidR="00BE66D3" w:rsidRDefault="007A089D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E5D5C1" w14:textId="1186F478" w:rsidR="00BE66D3" w:rsidRPr="002C2A6C" w:rsidRDefault="00BE66D3" w:rsidP="00CF1100">
      <w:pPr>
        <w:jc w:val="both"/>
        <w:rPr>
          <w:rFonts w:ascii="Arial" w:hAnsi="Arial" w:cs="Arial"/>
        </w:rPr>
      </w:pPr>
      <w:r w:rsidRPr="002C2A6C">
        <w:rPr>
          <w:rFonts w:ascii="Arial" w:hAnsi="Arial" w:cs="Arial"/>
        </w:rPr>
        <w:t>La participación en las comunas y corregimientos discriminado por los programas de las áreas de deporte, recreación y actividad física, arroja que:</w:t>
      </w:r>
    </w:p>
    <w:p w14:paraId="02EBBB4B" w14:textId="7F4AC6AE" w:rsidR="00BE66D3" w:rsidRPr="002C2A6C" w:rsidRDefault="00BE66D3" w:rsidP="00CF1100">
      <w:pPr>
        <w:jc w:val="both"/>
        <w:rPr>
          <w:rFonts w:ascii="Arial" w:hAnsi="Arial" w:cs="Arial"/>
        </w:rPr>
      </w:pPr>
    </w:p>
    <w:p w14:paraId="29CF93F8" w14:textId="110DDD5E" w:rsidR="00AB0191" w:rsidRDefault="003B0888" w:rsidP="00CF1100">
      <w:pPr>
        <w:jc w:val="both"/>
        <w:rPr>
          <w:rFonts w:ascii="Arial" w:hAnsi="Arial" w:cs="Arial"/>
        </w:rPr>
      </w:pPr>
      <w:r w:rsidRPr="00D53CBF">
        <w:rPr>
          <w:rFonts w:ascii="Arial" w:hAnsi="Arial" w:cs="Arial"/>
        </w:rPr>
        <w:t xml:space="preserve">Para el área de deporte </w:t>
      </w:r>
      <w:r w:rsidR="00CA77D7" w:rsidRPr="00D53CBF">
        <w:rPr>
          <w:rFonts w:ascii="Arial" w:hAnsi="Arial" w:cs="Arial"/>
        </w:rPr>
        <w:t>en las actividades irregulares realizadas</w:t>
      </w:r>
      <w:r w:rsidR="002C2A6C" w:rsidRPr="00D53CBF">
        <w:rPr>
          <w:rFonts w:ascii="Arial" w:hAnsi="Arial" w:cs="Arial"/>
        </w:rPr>
        <w:t xml:space="preserve">, las comunas </w:t>
      </w:r>
      <w:r w:rsidR="00D53CBF" w:rsidRPr="00D53CBF">
        <w:rPr>
          <w:rFonts w:ascii="Arial" w:hAnsi="Arial" w:cs="Arial"/>
        </w:rPr>
        <w:t>5</w:t>
      </w:r>
      <w:r w:rsidR="002C2A6C" w:rsidRPr="00D53CBF">
        <w:rPr>
          <w:rFonts w:ascii="Arial" w:hAnsi="Arial" w:cs="Arial"/>
        </w:rPr>
        <w:t xml:space="preserve"> y </w:t>
      </w:r>
      <w:r w:rsidR="00D53CBF" w:rsidRPr="00D53CBF">
        <w:rPr>
          <w:rFonts w:ascii="Arial" w:hAnsi="Arial" w:cs="Arial"/>
        </w:rPr>
        <w:t xml:space="preserve">9 </w:t>
      </w:r>
      <w:r w:rsidR="002C2A6C" w:rsidRPr="00D53CBF">
        <w:rPr>
          <w:rFonts w:ascii="Arial" w:hAnsi="Arial" w:cs="Arial"/>
        </w:rPr>
        <w:t xml:space="preserve">reportaron la mayor participación con </w:t>
      </w:r>
      <w:r w:rsidR="00D53CBF" w:rsidRPr="00D53CBF">
        <w:rPr>
          <w:rFonts w:ascii="Arial" w:hAnsi="Arial" w:cs="Arial"/>
        </w:rPr>
        <w:t>287</w:t>
      </w:r>
      <w:r w:rsidR="002C2A6C" w:rsidRPr="00D53CBF">
        <w:rPr>
          <w:rFonts w:ascii="Arial" w:hAnsi="Arial" w:cs="Arial"/>
        </w:rPr>
        <w:t xml:space="preserve"> y 2</w:t>
      </w:r>
      <w:r w:rsidR="00D53CBF" w:rsidRPr="00D53CBF">
        <w:rPr>
          <w:rFonts w:ascii="Arial" w:hAnsi="Arial" w:cs="Arial"/>
        </w:rPr>
        <w:t>57</w:t>
      </w:r>
      <w:r w:rsidR="002C2A6C" w:rsidRPr="00D53CBF">
        <w:rPr>
          <w:rFonts w:ascii="Arial" w:hAnsi="Arial" w:cs="Arial"/>
        </w:rPr>
        <w:t xml:space="preserve"> respectivamente, las comunas en las que hubo menos participación fueron la comuna </w:t>
      </w:r>
      <w:r w:rsidR="00D53CBF" w:rsidRPr="00D53CBF">
        <w:rPr>
          <w:rFonts w:ascii="Arial" w:hAnsi="Arial" w:cs="Arial"/>
        </w:rPr>
        <w:t>2</w:t>
      </w:r>
      <w:r w:rsidR="002C2A6C" w:rsidRPr="00D53CBF">
        <w:rPr>
          <w:rFonts w:ascii="Arial" w:hAnsi="Arial" w:cs="Arial"/>
        </w:rPr>
        <w:t xml:space="preserve"> y la </w:t>
      </w:r>
      <w:r w:rsidR="00D53CBF" w:rsidRPr="00D53CBF">
        <w:rPr>
          <w:rFonts w:ascii="Arial" w:hAnsi="Arial" w:cs="Arial"/>
        </w:rPr>
        <w:t>3</w:t>
      </w:r>
      <w:r w:rsidR="002C2A6C" w:rsidRPr="00D53CBF">
        <w:rPr>
          <w:rFonts w:ascii="Arial" w:hAnsi="Arial" w:cs="Arial"/>
        </w:rPr>
        <w:t>; en cuanto a corregimientos</w:t>
      </w:r>
      <w:r w:rsidR="002C2A6C">
        <w:rPr>
          <w:rFonts w:ascii="Arial" w:hAnsi="Arial" w:cs="Arial"/>
        </w:rPr>
        <w:t xml:space="preserve">, la mayor participación fue en el corregimiento </w:t>
      </w:r>
      <w:r w:rsidR="00D53CBF">
        <w:rPr>
          <w:rFonts w:ascii="Arial" w:hAnsi="Arial" w:cs="Arial"/>
        </w:rPr>
        <w:t>1</w:t>
      </w:r>
      <w:r w:rsidR="002C2A6C">
        <w:rPr>
          <w:rFonts w:ascii="Arial" w:hAnsi="Arial" w:cs="Arial"/>
        </w:rPr>
        <w:t xml:space="preserve"> con </w:t>
      </w:r>
      <w:r w:rsidR="00D53CBF">
        <w:rPr>
          <w:rFonts w:ascii="Arial" w:hAnsi="Arial" w:cs="Arial"/>
        </w:rPr>
        <w:t>41</w:t>
      </w:r>
      <w:r w:rsidR="002C2A6C">
        <w:rPr>
          <w:rFonts w:ascii="Arial" w:hAnsi="Arial" w:cs="Arial"/>
        </w:rPr>
        <w:t xml:space="preserve"> participaciones, </w:t>
      </w:r>
      <w:bookmarkStart w:id="5" w:name="OLE_LINK9"/>
      <w:r w:rsidR="002C2A6C">
        <w:rPr>
          <w:rFonts w:ascii="Arial" w:hAnsi="Arial" w:cs="Arial"/>
        </w:rPr>
        <w:t>en los corregimientos 3</w:t>
      </w:r>
      <w:r w:rsidR="00D53CBF">
        <w:rPr>
          <w:rFonts w:ascii="Arial" w:hAnsi="Arial" w:cs="Arial"/>
        </w:rPr>
        <w:t>, 4, 5</w:t>
      </w:r>
      <w:r w:rsidR="002C2A6C">
        <w:rPr>
          <w:rFonts w:ascii="Arial" w:hAnsi="Arial" w:cs="Arial"/>
        </w:rPr>
        <w:t xml:space="preserve"> y 6 el área no reportó participaciones. </w:t>
      </w:r>
      <w:bookmarkEnd w:id="5"/>
      <w:r w:rsidR="002C2A6C">
        <w:rPr>
          <w:rFonts w:ascii="Arial" w:hAnsi="Arial" w:cs="Arial"/>
        </w:rPr>
        <w:t xml:space="preserve">Por otra parte es importante mencionar que en cuanto a los programas, en </w:t>
      </w:r>
      <w:r w:rsidR="00CA77D7">
        <w:rPr>
          <w:rFonts w:ascii="Arial" w:hAnsi="Arial" w:cs="Arial"/>
        </w:rPr>
        <w:t xml:space="preserve">el programa </w:t>
      </w:r>
      <w:r w:rsidR="002C2A6C">
        <w:rPr>
          <w:rFonts w:ascii="Arial" w:hAnsi="Arial" w:cs="Arial"/>
        </w:rPr>
        <w:t xml:space="preserve">educación física escolar </w:t>
      </w:r>
      <w:r w:rsidR="00CA77D7">
        <w:rPr>
          <w:rFonts w:ascii="Arial" w:hAnsi="Arial" w:cs="Arial"/>
        </w:rPr>
        <w:t xml:space="preserve">se presentó </w:t>
      </w:r>
      <w:r>
        <w:rPr>
          <w:rFonts w:ascii="Arial" w:hAnsi="Arial" w:cs="Arial"/>
        </w:rPr>
        <w:t xml:space="preserve">la mayor participación </w:t>
      </w:r>
      <w:r w:rsidR="002C2A6C">
        <w:rPr>
          <w:rFonts w:ascii="Arial" w:hAnsi="Arial" w:cs="Arial"/>
        </w:rPr>
        <w:t>(</w:t>
      </w:r>
      <w:r w:rsidR="00D53CBF">
        <w:rPr>
          <w:rFonts w:ascii="Arial" w:hAnsi="Arial" w:cs="Arial"/>
        </w:rPr>
        <w:t>1139</w:t>
      </w:r>
      <w:r w:rsidR="002C2A6C">
        <w:rPr>
          <w:rFonts w:ascii="Arial" w:hAnsi="Arial" w:cs="Arial"/>
        </w:rPr>
        <w:t xml:space="preserve">) reafirmando comuna </w:t>
      </w:r>
      <w:r w:rsidR="00D53CBF">
        <w:rPr>
          <w:rFonts w:ascii="Arial" w:hAnsi="Arial" w:cs="Arial"/>
        </w:rPr>
        <w:t>9</w:t>
      </w:r>
      <w:r w:rsidR="002C2A6C">
        <w:rPr>
          <w:rFonts w:ascii="Arial" w:hAnsi="Arial" w:cs="Arial"/>
        </w:rPr>
        <w:t xml:space="preserve"> con la mayor participación</w:t>
      </w:r>
      <w:r w:rsidR="00AB0191">
        <w:rPr>
          <w:rFonts w:ascii="Arial" w:hAnsi="Arial" w:cs="Arial"/>
        </w:rPr>
        <w:t>.</w:t>
      </w:r>
    </w:p>
    <w:p w14:paraId="1B6F266A" w14:textId="77777777" w:rsidR="003B0888" w:rsidRDefault="003B0888" w:rsidP="00CF1100">
      <w:pPr>
        <w:jc w:val="both"/>
        <w:rPr>
          <w:rFonts w:ascii="Arial" w:hAnsi="Arial" w:cs="Arial"/>
        </w:rPr>
      </w:pPr>
    </w:p>
    <w:p w14:paraId="43A0F377" w14:textId="5BF20BA8" w:rsidR="00C558E8" w:rsidRDefault="00C558E8" w:rsidP="00CF1100">
      <w:pPr>
        <w:jc w:val="both"/>
        <w:rPr>
          <w:rFonts w:ascii="Arial" w:hAnsi="Arial" w:cs="Arial"/>
        </w:rPr>
      </w:pPr>
    </w:p>
    <w:p w14:paraId="6FB601D2" w14:textId="3470D4AB" w:rsidR="00D53CBF" w:rsidRDefault="00D53CBF" w:rsidP="00CF1100">
      <w:pPr>
        <w:jc w:val="both"/>
        <w:rPr>
          <w:rFonts w:ascii="Arial" w:hAnsi="Arial" w:cs="Arial"/>
        </w:rPr>
      </w:pPr>
    </w:p>
    <w:p w14:paraId="679B75DE" w14:textId="5205A601" w:rsidR="00D53CBF" w:rsidRDefault="00D53CBF" w:rsidP="00CF1100">
      <w:pPr>
        <w:jc w:val="both"/>
        <w:rPr>
          <w:rFonts w:ascii="Arial" w:hAnsi="Arial" w:cs="Arial"/>
        </w:rPr>
      </w:pPr>
    </w:p>
    <w:p w14:paraId="3DBE64D5" w14:textId="4C2F0B81" w:rsidR="00D53CBF" w:rsidRDefault="00D53CBF" w:rsidP="00CF1100">
      <w:pPr>
        <w:jc w:val="both"/>
        <w:rPr>
          <w:rFonts w:ascii="Arial" w:hAnsi="Arial" w:cs="Arial"/>
        </w:rPr>
      </w:pPr>
    </w:p>
    <w:p w14:paraId="43D942AF" w14:textId="00DFFFDB" w:rsidR="00D53CBF" w:rsidRDefault="00D53CBF" w:rsidP="00CF1100">
      <w:pPr>
        <w:jc w:val="both"/>
        <w:rPr>
          <w:rFonts w:ascii="Arial" w:hAnsi="Arial" w:cs="Arial"/>
        </w:rPr>
      </w:pPr>
    </w:p>
    <w:p w14:paraId="2C672497" w14:textId="77777777" w:rsidR="00D53CBF" w:rsidRDefault="00D53CBF" w:rsidP="00CF1100">
      <w:pPr>
        <w:jc w:val="both"/>
        <w:rPr>
          <w:rFonts w:ascii="Arial" w:hAnsi="Arial" w:cs="Arial"/>
        </w:rPr>
      </w:pPr>
    </w:p>
    <w:p w14:paraId="3B20574B" w14:textId="77777777" w:rsidR="00C558E8" w:rsidRDefault="00C558E8" w:rsidP="00CF1100">
      <w:pPr>
        <w:jc w:val="both"/>
        <w:rPr>
          <w:rFonts w:ascii="Arial" w:hAnsi="Arial" w:cs="Arial"/>
        </w:rPr>
      </w:pPr>
    </w:p>
    <w:p w14:paraId="38F708E7" w14:textId="77777777" w:rsidR="00C558E8" w:rsidRDefault="00C558E8" w:rsidP="00CF1100">
      <w:pPr>
        <w:jc w:val="both"/>
        <w:rPr>
          <w:rFonts w:ascii="Arial" w:hAnsi="Arial" w:cs="Arial"/>
        </w:rPr>
      </w:pPr>
    </w:p>
    <w:p w14:paraId="19C99D04" w14:textId="1D255976" w:rsidR="00BE66D3" w:rsidRDefault="00BE66D3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Gráfica 1</w:t>
      </w:r>
      <w:r w:rsidR="00906BA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BC49D7E" w14:textId="75A8F514" w:rsidR="00C558E8" w:rsidRDefault="00DA7D1B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CEFFF1" wp14:editId="0A7F5F6E">
            <wp:extent cx="5793740" cy="2969537"/>
            <wp:effectExtent l="0" t="0" r="10160" b="1524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63063B6-013A-F946-AD5F-CAE2914A1F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45E95E6" w14:textId="015D5818" w:rsidR="00BE66D3" w:rsidRDefault="00BE66D3" w:rsidP="00CF1100">
      <w:pPr>
        <w:jc w:val="both"/>
        <w:rPr>
          <w:rFonts w:ascii="Arial" w:hAnsi="Arial" w:cs="Arial"/>
        </w:rPr>
      </w:pPr>
    </w:p>
    <w:p w14:paraId="33B06E16" w14:textId="77777777" w:rsidR="002B3C8E" w:rsidRDefault="000057FD" w:rsidP="000057FD">
      <w:pPr>
        <w:jc w:val="both"/>
        <w:rPr>
          <w:rFonts w:ascii="Arial" w:hAnsi="Arial" w:cs="Arial"/>
        </w:rPr>
      </w:pPr>
      <w:r w:rsidRPr="00707CA7">
        <w:rPr>
          <w:rFonts w:ascii="Arial" w:hAnsi="Arial" w:cs="Arial"/>
        </w:rPr>
        <w:t>Para el área de recreación en la</w:t>
      </w:r>
      <w:r w:rsidR="00707CA7" w:rsidRPr="00707CA7">
        <w:rPr>
          <w:rFonts w:ascii="Arial" w:hAnsi="Arial" w:cs="Arial"/>
        </w:rPr>
        <w:t>s</w:t>
      </w:r>
      <w:r w:rsidRPr="00707CA7">
        <w:rPr>
          <w:rFonts w:ascii="Arial" w:hAnsi="Arial" w:cs="Arial"/>
        </w:rPr>
        <w:t xml:space="preserve"> comuna</w:t>
      </w:r>
      <w:r w:rsidR="00707CA7" w:rsidRPr="00707CA7">
        <w:rPr>
          <w:rFonts w:ascii="Arial" w:hAnsi="Arial" w:cs="Arial"/>
        </w:rPr>
        <w:t>s 5 y</w:t>
      </w:r>
      <w:r w:rsidRPr="00707CA7">
        <w:rPr>
          <w:rFonts w:ascii="Arial" w:hAnsi="Arial" w:cs="Arial"/>
        </w:rPr>
        <w:t xml:space="preserve"> </w:t>
      </w:r>
      <w:r w:rsidR="002518BD">
        <w:rPr>
          <w:rFonts w:ascii="Arial" w:hAnsi="Arial" w:cs="Arial"/>
        </w:rPr>
        <w:t>3</w:t>
      </w:r>
      <w:r w:rsidRPr="00707CA7">
        <w:rPr>
          <w:rFonts w:ascii="Arial" w:hAnsi="Arial" w:cs="Arial"/>
        </w:rPr>
        <w:t xml:space="preserve"> hubo la mayor participación</w:t>
      </w:r>
      <w:r w:rsidR="0065528C" w:rsidRPr="00707CA7">
        <w:rPr>
          <w:rFonts w:ascii="Arial" w:hAnsi="Arial" w:cs="Arial"/>
        </w:rPr>
        <w:t xml:space="preserve"> con </w:t>
      </w:r>
      <w:r w:rsidR="00707CA7" w:rsidRPr="00707CA7">
        <w:rPr>
          <w:rFonts w:ascii="Arial" w:hAnsi="Arial" w:cs="Arial"/>
        </w:rPr>
        <w:t>131</w:t>
      </w:r>
      <w:r w:rsidR="002518BD">
        <w:rPr>
          <w:rFonts w:ascii="Arial" w:hAnsi="Arial" w:cs="Arial"/>
        </w:rPr>
        <w:t xml:space="preserve"> y 94</w:t>
      </w:r>
      <w:r w:rsidRPr="00707CA7">
        <w:rPr>
          <w:rFonts w:ascii="Arial" w:hAnsi="Arial" w:cs="Arial"/>
        </w:rPr>
        <w:t xml:space="preserve"> participaciones</w:t>
      </w:r>
      <w:r w:rsidR="00707CA7" w:rsidRPr="00707CA7">
        <w:rPr>
          <w:rFonts w:ascii="Arial" w:hAnsi="Arial" w:cs="Arial"/>
        </w:rPr>
        <w:t xml:space="preserve"> respectivamente</w:t>
      </w:r>
      <w:r w:rsidRPr="00707CA7">
        <w:rPr>
          <w:rFonts w:ascii="Arial" w:hAnsi="Arial" w:cs="Arial"/>
        </w:rPr>
        <w:t>,</w:t>
      </w:r>
      <w:r w:rsidR="00707CA7" w:rsidRPr="00707CA7">
        <w:rPr>
          <w:rFonts w:ascii="Arial" w:hAnsi="Arial" w:cs="Arial"/>
        </w:rPr>
        <w:t xml:space="preserve"> la comuna en la que </w:t>
      </w:r>
      <w:r w:rsidR="002518BD">
        <w:rPr>
          <w:rFonts w:ascii="Arial" w:hAnsi="Arial" w:cs="Arial"/>
        </w:rPr>
        <w:t xml:space="preserve">no </w:t>
      </w:r>
      <w:r w:rsidR="00707CA7" w:rsidRPr="00707CA7">
        <w:rPr>
          <w:rFonts w:ascii="Arial" w:hAnsi="Arial" w:cs="Arial"/>
        </w:rPr>
        <w:t xml:space="preserve">hubo participación fue la comuna </w:t>
      </w:r>
      <w:r w:rsidR="002518BD">
        <w:rPr>
          <w:rFonts w:ascii="Arial" w:hAnsi="Arial" w:cs="Arial"/>
        </w:rPr>
        <w:t>2</w:t>
      </w:r>
      <w:r w:rsidR="00707CA7" w:rsidRPr="00707CA7">
        <w:rPr>
          <w:rFonts w:ascii="Arial" w:hAnsi="Arial" w:cs="Arial"/>
        </w:rPr>
        <w:t xml:space="preserve">; en cuanto a corregimientos, la mayor participación fue en </w:t>
      </w:r>
      <w:r w:rsidR="002518BD">
        <w:rPr>
          <w:rFonts w:ascii="Arial" w:hAnsi="Arial" w:cs="Arial"/>
        </w:rPr>
        <w:t>el</w:t>
      </w:r>
      <w:r w:rsidR="00707CA7" w:rsidRPr="00707CA7">
        <w:rPr>
          <w:rFonts w:ascii="Arial" w:hAnsi="Arial" w:cs="Arial"/>
        </w:rPr>
        <w:t xml:space="preserve"> corregimientos </w:t>
      </w:r>
      <w:r w:rsidR="002518BD">
        <w:rPr>
          <w:rFonts w:ascii="Arial" w:hAnsi="Arial" w:cs="Arial"/>
        </w:rPr>
        <w:t>2</w:t>
      </w:r>
      <w:r w:rsidR="00707CA7" w:rsidRPr="00707CA7">
        <w:rPr>
          <w:rFonts w:ascii="Arial" w:hAnsi="Arial" w:cs="Arial"/>
        </w:rPr>
        <w:t xml:space="preserve"> con </w:t>
      </w:r>
      <w:r w:rsidR="002518BD">
        <w:rPr>
          <w:rFonts w:ascii="Arial" w:hAnsi="Arial" w:cs="Arial"/>
        </w:rPr>
        <w:t>24</w:t>
      </w:r>
      <w:r w:rsidR="00707CA7" w:rsidRPr="00707CA7">
        <w:rPr>
          <w:rFonts w:ascii="Arial" w:hAnsi="Arial" w:cs="Arial"/>
        </w:rPr>
        <w:t xml:space="preserve"> participaciones</w:t>
      </w:r>
      <w:r w:rsidR="002518BD">
        <w:rPr>
          <w:rFonts w:ascii="Arial" w:hAnsi="Arial" w:cs="Arial"/>
        </w:rPr>
        <w:t>, en los corregimientos 1, 3, 4, 5 y 6 el área no reportó participaciones.</w:t>
      </w:r>
      <w:r w:rsidR="002B3C8E">
        <w:rPr>
          <w:rFonts w:ascii="Arial" w:hAnsi="Arial" w:cs="Arial"/>
        </w:rPr>
        <w:t xml:space="preserve"> </w:t>
      </w:r>
    </w:p>
    <w:p w14:paraId="2B0AF48A" w14:textId="4C96D95E" w:rsidR="00707CA7" w:rsidRDefault="00707CA7" w:rsidP="00005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 es importante mencionar que en cuanto a los programas, en el programa recreándonos reportaron la mayor participación </w:t>
      </w:r>
      <w:r w:rsidR="002B3C8E">
        <w:rPr>
          <w:rFonts w:ascii="Arial" w:hAnsi="Arial" w:cs="Arial"/>
        </w:rPr>
        <w:t>(728</w:t>
      </w:r>
      <w:r>
        <w:rPr>
          <w:rFonts w:ascii="Arial" w:hAnsi="Arial" w:cs="Arial"/>
        </w:rPr>
        <w:t xml:space="preserve">) reafirmando comuna 5 con la mayor participación, lo mismo el corregimiento </w:t>
      </w:r>
      <w:r w:rsidR="002B3C8E">
        <w:rPr>
          <w:rFonts w:ascii="Arial" w:hAnsi="Arial" w:cs="Arial"/>
        </w:rPr>
        <w:t>2.</w:t>
      </w:r>
    </w:p>
    <w:p w14:paraId="54167FA3" w14:textId="77777777" w:rsidR="002518BD" w:rsidRDefault="002518BD" w:rsidP="00CF1100">
      <w:pPr>
        <w:jc w:val="both"/>
        <w:rPr>
          <w:rFonts w:ascii="Arial" w:hAnsi="Arial" w:cs="Arial"/>
        </w:rPr>
      </w:pPr>
    </w:p>
    <w:p w14:paraId="703CEF94" w14:textId="3B15F2F5" w:rsidR="000057FD" w:rsidRDefault="000057FD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Gráfica 1</w:t>
      </w:r>
      <w:r w:rsidR="003E23B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A66A163" w14:textId="45248DE4" w:rsidR="000057FD" w:rsidRDefault="002518BD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642AF0" wp14:editId="72D50839">
            <wp:extent cx="5386705" cy="2833735"/>
            <wp:effectExtent l="0" t="0" r="10795" b="1143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94F94968-3576-1141-B32E-90905A2B27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7D10E4" w14:textId="593AE1B4" w:rsidR="00834ADE" w:rsidRDefault="00051AB5" w:rsidP="00051AB5">
      <w:pPr>
        <w:jc w:val="both"/>
        <w:rPr>
          <w:rFonts w:ascii="Arial" w:hAnsi="Arial" w:cs="Arial"/>
        </w:rPr>
      </w:pPr>
      <w:r w:rsidRPr="0072758C">
        <w:rPr>
          <w:rFonts w:ascii="Arial" w:hAnsi="Arial" w:cs="Arial"/>
        </w:rPr>
        <w:lastRenderedPageBreak/>
        <w:t xml:space="preserve">Para el área de actividad física en la comuna </w:t>
      </w:r>
      <w:r w:rsidR="002B3C8E">
        <w:rPr>
          <w:rFonts w:ascii="Arial" w:hAnsi="Arial" w:cs="Arial"/>
        </w:rPr>
        <w:t>8</w:t>
      </w:r>
      <w:r w:rsidR="009F4D7E" w:rsidRPr="0072758C">
        <w:rPr>
          <w:rFonts w:ascii="Arial" w:hAnsi="Arial" w:cs="Arial"/>
        </w:rPr>
        <w:t xml:space="preserve"> </w:t>
      </w:r>
      <w:r w:rsidRPr="0072758C">
        <w:rPr>
          <w:rFonts w:ascii="Arial" w:hAnsi="Arial" w:cs="Arial"/>
        </w:rPr>
        <w:t>hubo la mayor participación (</w:t>
      </w:r>
      <w:r w:rsidR="002B3C8E">
        <w:rPr>
          <w:rFonts w:ascii="Arial" w:hAnsi="Arial" w:cs="Arial"/>
        </w:rPr>
        <w:t>33</w:t>
      </w:r>
      <w:r w:rsidRPr="0072758C">
        <w:rPr>
          <w:rFonts w:ascii="Arial" w:hAnsi="Arial" w:cs="Arial"/>
        </w:rPr>
        <w:t xml:space="preserve">) en </w:t>
      </w:r>
      <w:r w:rsidR="002B3C8E">
        <w:rPr>
          <w:rFonts w:ascii="Arial" w:hAnsi="Arial" w:cs="Arial"/>
        </w:rPr>
        <w:t xml:space="preserve">el </w:t>
      </w:r>
      <w:r w:rsidR="00157563" w:rsidRPr="0072758C">
        <w:rPr>
          <w:rFonts w:ascii="Arial" w:hAnsi="Arial" w:cs="Arial"/>
        </w:rPr>
        <w:t>programa</w:t>
      </w:r>
      <w:r w:rsidR="00A2015F" w:rsidRPr="0072758C">
        <w:rPr>
          <w:rFonts w:ascii="Arial" w:hAnsi="Arial" w:cs="Arial"/>
        </w:rPr>
        <w:t xml:space="preserve"> </w:t>
      </w:r>
      <w:r w:rsidR="00157563" w:rsidRPr="0072758C">
        <w:rPr>
          <w:rFonts w:ascii="Arial" w:hAnsi="Arial" w:cs="Arial"/>
        </w:rPr>
        <w:t>actividades musicalizadas</w:t>
      </w:r>
      <w:r w:rsidR="00A2015F" w:rsidRPr="0072758C">
        <w:rPr>
          <w:rFonts w:ascii="Arial" w:hAnsi="Arial" w:cs="Arial"/>
        </w:rPr>
        <w:t xml:space="preserve"> </w:t>
      </w:r>
      <w:r w:rsidR="009F4D7E" w:rsidRPr="0072758C">
        <w:rPr>
          <w:rFonts w:ascii="Arial" w:hAnsi="Arial" w:cs="Arial"/>
        </w:rPr>
        <w:t xml:space="preserve">, </w:t>
      </w:r>
      <w:r w:rsidR="00E1358F" w:rsidRPr="0072758C">
        <w:rPr>
          <w:rFonts w:ascii="Arial" w:hAnsi="Arial" w:cs="Arial"/>
        </w:rPr>
        <w:t>en l</w:t>
      </w:r>
      <w:r w:rsidRPr="0072758C">
        <w:rPr>
          <w:rFonts w:ascii="Arial" w:hAnsi="Arial" w:cs="Arial"/>
        </w:rPr>
        <w:t xml:space="preserve">as comunas </w:t>
      </w:r>
      <w:r w:rsidR="002B3C8E">
        <w:rPr>
          <w:rFonts w:ascii="Arial" w:hAnsi="Arial" w:cs="Arial"/>
        </w:rPr>
        <w:t>2</w:t>
      </w:r>
      <w:r w:rsidR="00A2015F" w:rsidRPr="0072758C">
        <w:rPr>
          <w:rFonts w:ascii="Arial" w:hAnsi="Arial" w:cs="Arial"/>
        </w:rPr>
        <w:t xml:space="preserve"> y</w:t>
      </w:r>
      <w:r w:rsidR="00157563" w:rsidRPr="0072758C">
        <w:rPr>
          <w:rFonts w:ascii="Arial" w:hAnsi="Arial" w:cs="Arial"/>
        </w:rPr>
        <w:t xml:space="preserve"> </w:t>
      </w:r>
      <w:r w:rsidR="009F4D7E" w:rsidRPr="0072758C">
        <w:rPr>
          <w:rFonts w:ascii="Arial" w:hAnsi="Arial" w:cs="Arial"/>
        </w:rPr>
        <w:t>10</w:t>
      </w:r>
      <w:r w:rsidR="00157563" w:rsidRPr="0072758C">
        <w:rPr>
          <w:rFonts w:ascii="Arial" w:hAnsi="Arial" w:cs="Arial"/>
        </w:rPr>
        <w:t xml:space="preserve"> no </w:t>
      </w:r>
      <w:r w:rsidR="009F4D7E" w:rsidRPr="0072758C">
        <w:rPr>
          <w:rFonts w:ascii="Arial" w:hAnsi="Arial" w:cs="Arial"/>
        </w:rPr>
        <w:t xml:space="preserve">reportaron participación en </w:t>
      </w:r>
      <w:r w:rsidR="00157563" w:rsidRPr="0072758C">
        <w:rPr>
          <w:rFonts w:ascii="Arial" w:hAnsi="Arial" w:cs="Arial"/>
        </w:rPr>
        <w:t>actividades irregulares</w:t>
      </w:r>
      <w:r w:rsidR="00E1358F" w:rsidRPr="0072758C">
        <w:rPr>
          <w:rFonts w:ascii="Arial" w:hAnsi="Arial" w:cs="Arial"/>
        </w:rPr>
        <w:t>;</w:t>
      </w:r>
      <w:r w:rsidRPr="0072758C">
        <w:rPr>
          <w:rFonts w:ascii="Arial" w:hAnsi="Arial" w:cs="Arial"/>
        </w:rPr>
        <w:t xml:space="preserve"> </w:t>
      </w:r>
      <w:r w:rsidR="009F4D7E" w:rsidRPr="0072758C">
        <w:rPr>
          <w:rFonts w:ascii="Arial" w:hAnsi="Arial" w:cs="Arial"/>
        </w:rPr>
        <w:t>r</w:t>
      </w:r>
      <w:r w:rsidRPr="0072758C">
        <w:rPr>
          <w:rFonts w:ascii="Arial" w:hAnsi="Arial" w:cs="Arial"/>
        </w:rPr>
        <w:t xml:space="preserve">especto a los corregimientos, el área de actividad física </w:t>
      </w:r>
      <w:r w:rsidR="004B5937" w:rsidRPr="0072758C">
        <w:rPr>
          <w:rFonts w:ascii="Arial" w:hAnsi="Arial" w:cs="Arial"/>
        </w:rPr>
        <w:t xml:space="preserve">solo </w:t>
      </w:r>
      <w:r w:rsidR="00CB53D7" w:rsidRPr="0072758C">
        <w:rPr>
          <w:rFonts w:ascii="Arial" w:hAnsi="Arial" w:cs="Arial"/>
        </w:rPr>
        <w:t>contó con participaciones en</w:t>
      </w:r>
      <w:r w:rsidRPr="0072758C">
        <w:rPr>
          <w:rFonts w:ascii="Arial" w:hAnsi="Arial" w:cs="Arial"/>
        </w:rPr>
        <w:t xml:space="preserve"> actividades irregulares en </w:t>
      </w:r>
      <w:r w:rsidR="002B3C8E">
        <w:rPr>
          <w:rFonts w:ascii="Arial" w:hAnsi="Arial" w:cs="Arial"/>
        </w:rPr>
        <w:t>los</w:t>
      </w:r>
      <w:r w:rsidR="004B5937" w:rsidRPr="0072758C">
        <w:rPr>
          <w:rFonts w:ascii="Arial" w:hAnsi="Arial" w:cs="Arial"/>
        </w:rPr>
        <w:t xml:space="preserve"> corregimiento</w:t>
      </w:r>
      <w:r w:rsidR="002B3C8E">
        <w:rPr>
          <w:rFonts w:ascii="Arial" w:hAnsi="Arial" w:cs="Arial"/>
        </w:rPr>
        <w:t xml:space="preserve">s 2 (11 participaciones) y en el 7 (19 participaciones), </w:t>
      </w:r>
      <w:r w:rsidR="004B5937" w:rsidRPr="0072758C">
        <w:rPr>
          <w:rFonts w:ascii="Arial" w:hAnsi="Arial" w:cs="Arial"/>
        </w:rPr>
        <w:t>de los cuales la</w:t>
      </w:r>
      <w:r w:rsidR="004B5937" w:rsidRPr="00F6642C">
        <w:rPr>
          <w:rFonts w:ascii="Arial" w:hAnsi="Arial" w:cs="Arial"/>
        </w:rPr>
        <w:t xml:space="preserve"> mayor participación fue en el programa </w:t>
      </w:r>
      <w:r w:rsidR="002B3C8E">
        <w:rPr>
          <w:rFonts w:ascii="Arial" w:hAnsi="Arial" w:cs="Arial"/>
        </w:rPr>
        <w:t>actividades musicalizadas</w:t>
      </w:r>
      <w:r w:rsidR="009F4D7E" w:rsidRPr="009F4D7E">
        <w:rPr>
          <w:rFonts w:ascii="Arial" w:hAnsi="Arial" w:cs="Arial"/>
        </w:rPr>
        <w:t xml:space="preserve"> </w:t>
      </w:r>
      <w:r w:rsidR="00CB53D7">
        <w:rPr>
          <w:rFonts w:ascii="Arial" w:hAnsi="Arial" w:cs="Arial"/>
        </w:rPr>
        <w:t>(</w:t>
      </w:r>
      <w:r w:rsidR="002B3C8E">
        <w:rPr>
          <w:rFonts w:ascii="Arial" w:hAnsi="Arial" w:cs="Arial"/>
        </w:rPr>
        <w:t>1</w:t>
      </w:r>
      <w:r w:rsidR="009F4D7E">
        <w:rPr>
          <w:rFonts w:ascii="Arial" w:hAnsi="Arial" w:cs="Arial"/>
        </w:rPr>
        <w:t>8</w:t>
      </w:r>
      <w:r w:rsidR="00CB53D7">
        <w:rPr>
          <w:rFonts w:ascii="Arial" w:hAnsi="Arial" w:cs="Arial"/>
        </w:rPr>
        <w:t xml:space="preserve"> participaciones)</w:t>
      </w:r>
      <w:r w:rsidRPr="00F6642C">
        <w:rPr>
          <w:rFonts w:ascii="Arial" w:hAnsi="Arial" w:cs="Arial"/>
        </w:rPr>
        <w:t>.</w:t>
      </w:r>
    </w:p>
    <w:p w14:paraId="589706C9" w14:textId="77777777" w:rsidR="002B3C8E" w:rsidRDefault="002B3C8E" w:rsidP="00051AB5">
      <w:pPr>
        <w:jc w:val="both"/>
        <w:rPr>
          <w:rFonts w:ascii="Arial" w:hAnsi="Arial" w:cs="Arial"/>
        </w:rPr>
      </w:pPr>
    </w:p>
    <w:p w14:paraId="1CB23B73" w14:textId="0C69F98B" w:rsidR="009F4D7E" w:rsidRDefault="009F4D7E" w:rsidP="00051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es importante mencionar que en cuanto a los programas, en el programa a</w:t>
      </w:r>
      <w:r w:rsidRPr="009F4D7E">
        <w:rPr>
          <w:rFonts w:ascii="Arial" w:hAnsi="Arial" w:cs="Arial"/>
        </w:rPr>
        <w:t xml:space="preserve">ctividades musicalizadas </w:t>
      </w:r>
      <w:r>
        <w:rPr>
          <w:rFonts w:ascii="Arial" w:hAnsi="Arial" w:cs="Arial"/>
        </w:rPr>
        <w:t>reportaron la mayor participación (</w:t>
      </w:r>
      <w:r w:rsidR="002B3C8E">
        <w:rPr>
          <w:rFonts w:ascii="Arial" w:hAnsi="Arial" w:cs="Arial"/>
        </w:rPr>
        <w:t>199</w:t>
      </w:r>
      <w:r>
        <w:rPr>
          <w:rFonts w:ascii="Arial" w:hAnsi="Arial" w:cs="Arial"/>
        </w:rPr>
        <w:t xml:space="preserve">) reafirmando comuna </w:t>
      </w:r>
      <w:r w:rsidR="002B3C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con la mayor participación.</w:t>
      </w:r>
    </w:p>
    <w:p w14:paraId="45516422" w14:textId="34EC3D30" w:rsidR="00051AB5" w:rsidRDefault="00051AB5" w:rsidP="00CF1100">
      <w:pPr>
        <w:jc w:val="both"/>
        <w:rPr>
          <w:rFonts w:ascii="Arial" w:hAnsi="Arial" w:cs="Arial"/>
        </w:rPr>
      </w:pPr>
    </w:p>
    <w:p w14:paraId="65F4310D" w14:textId="77777777" w:rsidR="002B3C8E" w:rsidRDefault="002B3C8E" w:rsidP="00CF1100">
      <w:pPr>
        <w:jc w:val="both"/>
        <w:rPr>
          <w:rFonts w:ascii="Arial" w:hAnsi="Arial" w:cs="Arial"/>
        </w:rPr>
      </w:pPr>
    </w:p>
    <w:p w14:paraId="228D4873" w14:textId="1EC76847" w:rsidR="00051AB5" w:rsidRDefault="00051AB5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Gráfica 1</w:t>
      </w:r>
      <w:r w:rsidR="00A0683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FF6D772" w14:textId="0F9FDA70" w:rsidR="00051AB5" w:rsidRDefault="002B3C8E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8BC3F9" wp14:editId="7382E86A">
            <wp:extent cx="5467985" cy="2879002"/>
            <wp:effectExtent l="0" t="0" r="18415" b="1714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6B770C2B-0901-6249-BB9C-05E02AA6E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2B44D83" w14:textId="2B93AA2E" w:rsidR="008A357C" w:rsidRDefault="008A357C" w:rsidP="00CF1100">
      <w:pPr>
        <w:jc w:val="both"/>
        <w:rPr>
          <w:rFonts w:ascii="Arial" w:hAnsi="Arial" w:cs="Arial"/>
        </w:rPr>
      </w:pPr>
    </w:p>
    <w:p w14:paraId="39E7BB7A" w14:textId="0DC8B6A8" w:rsidR="00834ADE" w:rsidRDefault="00834ADE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la diversidad funcional de discapacidad, en las actividades irregulares, participaron</w:t>
      </w:r>
      <w:r w:rsidR="00920D28">
        <w:rPr>
          <w:rFonts w:ascii="Arial" w:hAnsi="Arial" w:cs="Arial"/>
        </w:rPr>
        <w:t xml:space="preserve"> </w:t>
      </w:r>
      <w:r w:rsidR="00FC722F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 personas con discapacidad, de las cuales </w:t>
      </w:r>
      <w:r w:rsidR="00FC722F">
        <w:rPr>
          <w:rFonts w:ascii="Arial" w:hAnsi="Arial" w:cs="Arial"/>
        </w:rPr>
        <w:t>169</w:t>
      </w:r>
      <w:r w:rsidR="009F5405">
        <w:rPr>
          <w:rFonts w:ascii="Arial" w:hAnsi="Arial" w:cs="Arial"/>
        </w:rPr>
        <w:t xml:space="preserve"> fueron con </w:t>
      </w:r>
      <w:r w:rsidR="00FC722F">
        <w:rPr>
          <w:rFonts w:ascii="Arial" w:hAnsi="Arial" w:cs="Arial"/>
        </w:rPr>
        <w:t xml:space="preserve">otro tipo de </w:t>
      </w:r>
      <w:r w:rsidR="009F5405">
        <w:rPr>
          <w:rFonts w:ascii="Arial" w:hAnsi="Arial" w:cs="Arial"/>
        </w:rPr>
        <w:t>discapacidad</w:t>
      </w:r>
      <w:r w:rsidR="00FC722F">
        <w:rPr>
          <w:rFonts w:ascii="Arial" w:hAnsi="Arial" w:cs="Arial"/>
        </w:rPr>
        <w:t>, 20 de discapacidad</w:t>
      </w:r>
      <w:r w:rsidR="009F5405">
        <w:rPr>
          <w:rFonts w:ascii="Arial" w:hAnsi="Arial" w:cs="Arial"/>
        </w:rPr>
        <w:t xml:space="preserve"> visual, </w:t>
      </w:r>
      <w:r w:rsidR="00FC722F">
        <w:rPr>
          <w:rFonts w:ascii="Arial" w:hAnsi="Arial" w:cs="Arial"/>
        </w:rPr>
        <w:t>6</w:t>
      </w:r>
      <w:r w:rsidR="009F5405">
        <w:rPr>
          <w:rFonts w:ascii="Arial" w:hAnsi="Arial" w:cs="Arial"/>
        </w:rPr>
        <w:t xml:space="preserve"> discapacidad cognitiva, </w:t>
      </w:r>
      <w:r w:rsidR="00FC722F">
        <w:rPr>
          <w:rFonts w:ascii="Arial" w:hAnsi="Arial" w:cs="Arial"/>
        </w:rPr>
        <w:t>4</w:t>
      </w:r>
      <w:r w:rsidR="009F5405">
        <w:rPr>
          <w:rFonts w:ascii="Arial" w:hAnsi="Arial" w:cs="Arial"/>
        </w:rPr>
        <w:t xml:space="preserve"> con discapacidad física, </w:t>
      </w:r>
      <w:r w:rsidR="00FC722F">
        <w:rPr>
          <w:rFonts w:ascii="Arial" w:hAnsi="Arial" w:cs="Arial"/>
        </w:rPr>
        <w:t>2</w:t>
      </w:r>
      <w:r w:rsidR="009F5405">
        <w:rPr>
          <w:rFonts w:ascii="Arial" w:hAnsi="Arial" w:cs="Arial"/>
        </w:rPr>
        <w:t xml:space="preserve"> con discapacidad auditiva</w:t>
      </w:r>
      <w:r w:rsidR="00FC72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mayor participación </w:t>
      </w:r>
      <w:r w:rsidR="006E5E65">
        <w:rPr>
          <w:rFonts w:ascii="Arial" w:hAnsi="Arial" w:cs="Arial"/>
        </w:rPr>
        <w:t xml:space="preserve">de personas con discapacidad </w:t>
      </w:r>
      <w:r>
        <w:rPr>
          <w:rFonts w:ascii="Arial" w:hAnsi="Arial" w:cs="Arial"/>
        </w:rPr>
        <w:t xml:space="preserve">estuvo </w:t>
      </w:r>
      <w:r w:rsidR="009F5405">
        <w:rPr>
          <w:rFonts w:ascii="Arial" w:hAnsi="Arial" w:cs="Arial"/>
        </w:rPr>
        <w:t>en los</w:t>
      </w:r>
      <w:r>
        <w:rPr>
          <w:rFonts w:ascii="Arial" w:hAnsi="Arial" w:cs="Arial"/>
        </w:rPr>
        <w:t xml:space="preserve"> programa </w:t>
      </w:r>
      <w:r w:rsidR="009F5405">
        <w:rPr>
          <w:rFonts w:ascii="Arial" w:hAnsi="Arial" w:cs="Arial"/>
        </w:rPr>
        <w:t>recreándonos (</w:t>
      </w:r>
      <w:r w:rsidR="00FC722F">
        <w:rPr>
          <w:rFonts w:ascii="Arial" w:hAnsi="Arial" w:cs="Arial"/>
        </w:rPr>
        <w:t>69</w:t>
      </w:r>
      <w:r w:rsidR="009F5405">
        <w:rPr>
          <w:rFonts w:ascii="Arial" w:hAnsi="Arial" w:cs="Arial"/>
        </w:rPr>
        <w:t>) del área de recreación</w:t>
      </w:r>
      <w:r w:rsidR="00FC722F">
        <w:rPr>
          <w:rFonts w:ascii="Arial" w:hAnsi="Arial" w:cs="Arial"/>
        </w:rPr>
        <w:t>.</w:t>
      </w:r>
    </w:p>
    <w:p w14:paraId="0464CF8F" w14:textId="2A7B5F5E" w:rsidR="00834ADE" w:rsidRDefault="00834ADE" w:rsidP="00CF1100">
      <w:pPr>
        <w:jc w:val="both"/>
        <w:rPr>
          <w:rFonts w:ascii="Arial" w:hAnsi="Arial" w:cs="Arial"/>
        </w:rPr>
      </w:pPr>
    </w:p>
    <w:p w14:paraId="4033115B" w14:textId="77777777" w:rsidR="002B3C8E" w:rsidRDefault="002B3C8E" w:rsidP="00CF1100">
      <w:pPr>
        <w:jc w:val="both"/>
        <w:rPr>
          <w:rFonts w:ascii="Arial" w:hAnsi="Arial" w:cs="Arial"/>
        </w:rPr>
      </w:pPr>
    </w:p>
    <w:p w14:paraId="2DB34487" w14:textId="77777777" w:rsidR="002B3C8E" w:rsidRDefault="002B3C8E" w:rsidP="00CF1100">
      <w:pPr>
        <w:jc w:val="both"/>
        <w:rPr>
          <w:rFonts w:ascii="Arial" w:hAnsi="Arial" w:cs="Arial"/>
        </w:rPr>
      </w:pPr>
    </w:p>
    <w:p w14:paraId="55BAD34D" w14:textId="640ABF06" w:rsidR="002B3C8E" w:rsidRDefault="002B3C8E" w:rsidP="00CF1100">
      <w:pPr>
        <w:jc w:val="both"/>
        <w:rPr>
          <w:rFonts w:ascii="Arial" w:hAnsi="Arial" w:cs="Arial"/>
        </w:rPr>
      </w:pPr>
    </w:p>
    <w:p w14:paraId="0B4F3A53" w14:textId="797D4044" w:rsidR="002B3C8E" w:rsidRDefault="002B3C8E" w:rsidP="00CF1100">
      <w:pPr>
        <w:jc w:val="both"/>
        <w:rPr>
          <w:rFonts w:ascii="Arial" w:hAnsi="Arial" w:cs="Arial"/>
        </w:rPr>
      </w:pPr>
    </w:p>
    <w:p w14:paraId="551760CB" w14:textId="7CE941C1" w:rsidR="002B3C8E" w:rsidRDefault="002B3C8E" w:rsidP="00CF1100">
      <w:pPr>
        <w:jc w:val="both"/>
        <w:rPr>
          <w:rFonts w:ascii="Arial" w:hAnsi="Arial" w:cs="Arial"/>
        </w:rPr>
      </w:pPr>
    </w:p>
    <w:p w14:paraId="1B8C8C8A" w14:textId="79F854AF" w:rsidR="002B3C8E" w:rsidRDefault="002B3C8E" w:rsidP="00CF1100">
      <w:pPr>
        <w:jc w:val="both"/>
        <w:rPr>
          <w:rFonts w:ascii="Arial" w:hAnsi="Arial" w:cs="Arial"/>
        </w:rPr>
      </w:pPr>
    </w:p>
    <w:p w14:paraId="37928DD7" w14:textId="77777777" w:rsidR="002B3C8E" w:rsidRDefault="002B3C8E" w:rsidP="00CF1100">
      <w:pPr>
        <w:jc w:val="both"/>
        <w:rPr>
          <w:rFonts w:ascii="Arial" w:hAnsi="Arial" w:cs="Arial"/>
        </w:rPr>
      </w:pPr>
    </w:p>
    <w:p w14:paraId="3F21BD5A" w14:textId="77777777" w:rsidR="002B3C8E" w:rsidRDefault="002B3C8E" w:rsidP="00CF1100">
      <w:pPr>
        <w:jc w:val="both"/>
        <w:rPr>
          <w:rFonts w:ascii="Arial" w:hAnsi="Arial" w:cs="Arial"/>
        </w:rPr>
      </w:pPr>
    </w:p>
    <w:p w14:paraId="5A065863" w14:textId="7B491E71" w:rsidR="00834ADE" w:rsidRDefault="00834ADE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Gráfica 1</w:t>
      </w:r>
      <w:r w:rsidR="00A0683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41A1112" w14:textId="3D40BC4D" w:rsidR="009F5405" w:rsidRDefault="00FC722F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84AADD" wp14:editId="79D9502D">
            <wp:extent cx="5612130" cy="3322622"/>
            <wp:effectExtent l="0" t="0" r="13970" b="1778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752B914E-1880-CD46-A593-24762B0C7A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34A209" w14:textId="170DB1AA" w:rsidR="00834ADE" w:rsidRDefault="00834ADE" w:rsidP="00CF1100">
      <w:pPr>
        <w:jc w:val="both"/>
        <w:rPr>
          <w:rFonts w:ascii="Arial" w:hAnsi="Arial" w:cs="Arial"/>
        </w:rPr>
      </w:pPr>
    </w:p>
    <w:p w14:paraId="4DD22F7D" w14:textId="4842F46D" w:rsidR="0043014F" w:rsidRDefault="0043014F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en las actividades irregulares participaron </w:t>
      </w:r>
      <w:r w:rsidR="00FC2E3B">
        <w:rPr>
          <w:rFonts w:ascii="Arial" w:hAnsi="Arial" w:cs="Arial"/>
        </w:rPr>
        <w:t>38</w:t>
      </w:r>
      <w:r w:rsidR="00CA2609">
        <w:rPr>
          <w:rFonts w:ascii="Arial" w:hAnsi="Arial" w:cs="Arial"/>
        </w:rPr>
        <w:t xml:space="preserve"> personas con enfoque poblacional, de los cuales </w:t>
      </w:r>
      <w:r w:rsidR="00FC2E3B">
        <w:rPr>
          <w:rFonts w:ascii="Arial" w:hAnsi="Arial" w:cs="Arial"/>
        </w:rPr>
        <w:t>16 fueron indígenas que</w:t>
      </w:r>
      <w:r w:rsidR="007C65A3">
        <w:rPr>
          <w:rFonts w:ascii="Arial" w:hAnsi="Arial" w:cs="Arial"/>
        </w:rPr>
        <w:t xml:space="preserve"> </w:t>
      </w:r>
      <w:r w:rsidR="00CA2609">
        <w:rPr>
          <w:rFonts w:ascii="Arial" w:hAnsi="Arial" w:cs="Arial"/>
        </w:rPr>
        <w:t>asistieron a</w:t>
      </w:r>
      <w:r w:rsidR="007C65A3">
        <w:rPr>
          <w:rFonts w:ascii="Arial" w:hAnsi="Arial" w:cs="Arial"/>
        </w:rPr>
        <w:t xml:space="preserve"> los programas de </w:t>
      </w:r>
      <w:r w:rsidR="00CA2609">
        <w:rPr>
          <w:rFonts w:ascii="Arial" w:hAnsi="Arial" w:cs="Arial"/>
        </w:rPr>
        <w:t>deporte asociado, educación física escolar</w:t>
      </w:r>
      <w:r w:rsidR="00FC2E3B">
        <w:rPr>
          <w:rFonts w:ascii="Arial" w:hAnsi="Arial" w:cs="Arial"/>
        </w:rPr>
        <w:t xml:space="preserve"> y </w:t>
      </w:r>
      <w:r w:rsidR="00CA2609">
        <w:rPr>
          <w:rFonts w:ascii="Arial" w:hAnsi="Arial" w:cs="Arial"/>
        </w:rPr>
        <w:t xml:space="preserve">recreándonos, seguido por la participación de </w:t>
      </w:r>
      <w:r w:rsidR="00FC2E3B">
        <w:rPr>
          <w:rFonts w:ascii="Arial" w:hAnsi="Arial" w:cs="Arial"/>
        </w:rPr>
        <w:t>14 afrodescendientes</w:t>
      </w:r>
      <w:r w:rsidR="00CA2609">
        <w:rPr>
          <w:rFonts w:ascii="Arial" w:hAnsi="Arial" w:cs="Arial"/>
        </w:rPr>
        <w:t xml:space="preserve"> y </w:t>
      </w:r>
      <w:r w:rsidR="00FC2E3B">
        <w:rPr>
          <w:rFonts w:ascii="Arial" w:hAnsi="Arial" w:cs="Arial"/>
        </w:rPr>
        <w:t xml:space="preserve">8 </w:t>
      </w:r>
      <w:proofErr w:type="spellStart"/>
      <w:r w:rsidR="00CA2609">
        <w:rPr>
          <w:rFonts w:ascii="Arial" w:hAnsi="Arial" w:cs="Arial"/>
        </w:rPr>
        <w:t>rom</w:t>
      </w:r>
      <w:proofErr w:type="spellEnd"/>
      <w:r w:rsidR="00CA2609">
        <w:rPr>
          <w:rFonts w:ascii="Arial" w:hAnsi="Arial" w:cs="Arial"/>
        </w:rPr>
        <w:t>.</w:t>
      </w:r>
    </w:p>
    <w:p w14:paraId="7176D319" w14:textId="768D563F" w:rsidR="00CA2609" w:rsidRDefault="00CA2609" w:rsidP="00CF1100">
      <w:pPr>
        <w:jc w:val="both"/>
        <w:rPr>
          <w:rFonts w:ascii="Arial" w:hAnsi="Arial" w:cs="Arial"/>
        </w:rPr>
      </w:pPr>
    </w:p>
    <w:p w14:paraId="30D9BAE8" w14:textId="55151E75" w:rsidR="00DD6EEC" w:rsidRDefault="00DD6EEC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Gráfica 1</w:t>
      </w:r>
      <w:r w:rsidR="00AD782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057FE1A7" w14:textId="47D24C2D" w:rsidR="00DD6EEC" w:rsidRDefault="00FC2E3B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C146FE" wp14:editId="3D4DB961">
            <wp:extent cx="5513070" cy="3232087"/>
            <wp:effectExtent l="0" t="0" r="11430" b="698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3C88EB52-82EC-054D-905A-49568B20ED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963112A" w14:textId="6E693CAD" w:rsidR="00E3562D" w:rsidRDefault="0046415B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otra parte</w:t>
      </w:r>
      <w:r w:rsidR="00070978">
        <w:rPr>
          <w:rFonts w:ascii="Arial" w:hAnsi="Arial" w:cs="Arial"/>
        </w:rPr>
        <w:t xml:space="preserve">, </w:t>
      </w:r>
      <w:r w:rsidR="00442AEB">
        <w:rPr>
          <w:rFonts w:ascii="Arial" w:hAnsi="Arial" w:cs="Arial"/>
        </w:rPr>
        <w:t xml:space="preserve">de las 3609 participaciones registradas en el instrumento, </w:t>
      </w:r>
      <w:r w:rsidR="00070978">
        <w:rPr>
          <w:rFonts w:ascii="Arial" w:hAnsi="Arial" w:cs="Arial"/>
        </w:rPr>
        <w:t>p</w:t>
      </w:r>
      <w:r w:rsidR="00E3562D">
        <w:rPr>
          <w:rFonts w:ascii="Arial" w:hAnsi="Arial" w:cs="Arial"/>
        </w:rPr>
        <w:t xml:space="preserve">articiparon </w:t>
      </w:r>
      <w:r w:rsidR="00442AEB">
        <w:rPr>
          <w:rFonts w:ascii="Arial" w:hAnsi="Arial" w:cs="Arial"/>
        </w:rPr>
        <w:t>10</w:t>
      </w:r>
      <w:r w:rsidR="00E3562D">
        <w:rPr>
          <w:rFonts w:ascii="Arial" w:hAnsi="Arial" w:cs="Arial"/>
        </w:rPr>
        <w:t xml:space="preserve"> personas LGBTIQ durante el mes de </w:t>
      </w:r>
      <w:r w:rsidR="00442AEB">
        <w:rPr>
          <w:rFonts w:ascii="Arial" w:hAnsi="Arial" w:cs="Arial"/>
        </w:rPr>
        <w:t>octu</w:t>
      </w:r>
      <w:r>
        <w:rPr>
          <w:rFonts w:ascii="Arial" w:hAnsi="Arial" w:cs="Arial"/>
        </w:rPr>
        <w:t>bre</w:t>
      </w:r>
      <w:r w:rsidR="00070978">
        <w:rPr>
          <w:rFonts w:ascii="Arial" w:hAnsi="Arial" w:cs="Arial"/>
        </w:rPr>
        <w:t xml:space="preserve"> </w:t>
      </w:r>
      <w:r w:rsidR="007E5D49">
        <w:rPr>
          <w:rFonts w:ascii="Arial" w:hAnsi="Arial" w:cs="Arial"/>
        </w:rPr>
        <w:t xml:space="preserve">en </w:t>
      </w:r>
      <w:r w:rsidR="00370C11">
        <w:rPr>
          <w:rFonts w:ascii="Arial" w:hAnsi="Arial" w:cs="Arial"/>
        </w:rPr>
        <w:t>los</w:t>
      </w:r>
      <w:r w:rsidR="007E5D49">
        <w:rPr>
          <w:rFonts w:ascii="Arial" w:hAnsi="Arial" w:cs="Arial"/>
        </w:rPr>
        <w:t xml:space="preserve"> programa</w:t>
      </w:r>
      <w:r w:rsidR="00370C1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deporte asociado (</w:t>
      </w:r>
      <w:r w:rsidR="00442A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), </w:t>
      </w:r>
      <w:r w:rsidR="001602F6">
        <w:rPr>
          <w:rFonts w:ascii="Arial" w:hAnsi="Arial" w:cs="Arial"/>
        </w:rPr>
        <w:t>d</w:t>
      </w:r>
      <w:r>
        <w:rPr>
          <w:rFonts w:ascii="Arial" w:hAnsi="Arial" w:cs="Arial"/>
        </w:rPr>
        <w:t>eporte comunitario (1)</w:t>
      </w:r>
      <w:r w:rsidR="00442AEB">
        <w:rPr>
          <w:rFonts w:ascii="Arial" w:hAnsi="Arial" w:cs="Arial"/>
        </w:rPr>
        <w:t>, educación física escolar (1)</w:t>
      </w:r>
      <w:r>
        <w:rPr>
          <w:rFonts w:ascii="Arial" w:hAnsi="Arial" w:cs="Arial"/>
        </w:rPr>
        <w:t xml:space="preserve"> </w:t>
      </w:r>
      <w:r w:rsidR="001602F6">
        <w:rPr>
          <w:rFonts w:ascii="Arial" w:hAnsi="Arial" w:cs="Arial"/>
        </w:rPr>
        <w:t>del área de deportes</w:t>
      </w:r>
      <w:r w:rsidR="00442AEB">
        <w:rPr>
          <w:rFonts w:ascii="Arial" w:hAnsi="Arial" w:cs="Arial"/>
        </w:rPr>
        <w:t>; en recreándonos participaron 3</w:t>
      </w:r>
      <w:r w:rsidR="00160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370C11">
        <w:rPr>
          <w:rFonts w:ascii="Arial" w:hAnsi="Arial" w:cs="Arial"/>
        </w:rPr>
        <w:t xml:space="preserve"> </w:t>
      </w:r>
      <w:r w:rsidR="001602F6">
        <w:rPr>
          <w:rFonts w:ascii="Arial" w:hAnsi="Arial" w:cs="Arial"/>
        </w:rPr>
        <w:t xml:space="preserve">1 </w:t>
      </w:r>
      <w:r w:rsidR="00370C11">
        <w:rPr>
          <w:rFonts w:ascii="Arial" w:hAnsi="Arial" w:cs="Arial"/>
        </w:rPr>
        <w:t>en el programa</w:t>
      </w:r>
      <w:r w:rsidR="001602F6">
        <w:rPr>
          <w:rFonts w:ascii="Arial" w:hAnsi="Arial" w:cs="Arial"/>
        </w:rPr>
        <w:t xml:space="preserve"> recreovía del área de recreación</w:t>
      </w:r>
      <w:r w:rsidR="00442AEB">
        <w:rPr>
          <w:rFonts w:ascii="Arial" w:hAnsi="Arial" w:cs="Arial"/>
        </w:rPr>
        <w:t>; del área de actividad física participó 1 persona LGBTIQ en el programa actividades musicalizadas.</w:t>
      </w:r>
    </w:p>
    <w:p w14:paraId="11DD6CDA" w14:textId="77777777" w:rsidR="00070978" w:rsidRDefault="00070978" w:rsidP="00CF1100">
      <w:pPr>
        <w:jc w:val="both"/>
        <w:rPr>
          <w:rFonts w:ascii="Arial" w:hAnsi="Arial" w:cs="Arial"/>
        </w:rPr>
      </w:pPr>
    </w:p>
    <w:p w14:paraId="73F1D13E" w14:textId="200428BC" w:rsidR="0043014F" w:rsidRDefault="0043014F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Gráfica 1</w:t>
      </w:r>
      <w:r w:rsidR="007E5D49">
        <w:rPr>
          <w:rFonts w:ascii="Arial" w:hAnsi="Arial" w:cs="Arial"/>
        </w:rPr>
        <w:t>6</w:t>
      </w:r>
      <w:r>
        <w:rPr>
          <w:rFonts w:ascii="Arial" w:hAnsi="Arial" w:cs="Arial"/>
        </w:rPr>
        <w:t>. Población LGBTIQ</w:t>
      </w:r>
    </w:p>
    <w:p w14:paraId="413C23B2" w14:textId="63EAC11D" w:rsidR="0043014F" w:rsidRDefault="00442AEB" w:rsidP="00CF110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E2AFF5" wp14:editId="69CD9DD8">
            <wp:extent cx="5477347" cy="2743200"/>
            <wp:effectExtent l="0" t="0" r="9525" b="1270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9BBD5720-3E6F-7D43-84D8-C9D7706E6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FF53DF" w14:textId="77777777" w:rsidR="00442AEB" w:rsidRDefault="00442AEB" w:rsidP="00CF1100">
      <w:pPr>
        <w:jc w:val="both"/>
        <w:rPr>
          <w:rFonts w:ascii="Arial" w:hAnsi="Arial" w:cs="Arial"/>
        </w:rPr>
      </w:pPr>
    </w:p>
    <w:p w14:paraId="692E3766" w14:textId="23D72F44" w:rsidR="00230965" w:rsidRDefault="00230965" w:rsidP="00230965">
      <w:pPr>
        <w:jc w:val="both"/>
        <w:rPr>
          <w:rFonts w:ascii="Arial" w:hAnsi="Arial" w:cs="Arial"/>
        </w:rPr>
      </w:pPr>
      <w:bookmarkStart w:id="6" w:name="OLE_LINK5"/>
      <w:r>
        <w:rPr>
          <w:rFonts w:ascii="Arial" w:hAnsi="Arial" w:cs="Arial"/>
        </w:rPr>
        <w:t xml:space="preserve">En la gráfica 17, se evidencia que en relación a participantes víctimas del conflicto armado, se contó con la participación de </w:t>
      </w:r>
      <w:r w:rsidR="002D37A1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personas en las actividades irregulares, de las cuales </w:t>
      </w:r>
      <w:r w:rsidR="002D37A1">
        <w:rPr>
          <w:rFonts w:ascii="Arial" w:hAnsi="Arial" w:cs="Arial"/>
        </w:rPr>
        <w:t>14 al programa deporte asociado, 06</w:t>
      </w:r>
      <w:r>
        <w:rPr>
          <w:rFonts w:ascii="Arial" w:hAnsi="Arial" w:cs="Arial"/>
        </w:rPr>
        <w:t xml:space="preserve"> asistieron al programa </w:t>
      </w:r>
      <w:r w:rsidR="00D570CD">
        <w:rPr>
          <w:rFonts w:ascii="Arial" w:hAnsi="Arial" w:cs="Arial"/>
        </w:rPr>
        <w:t xml:space="preserve">educación física escolar, </w:t>
      </w:r>
      <w:r w:rsidR="002D37A1">
        <w:rPr>
          <w:rFonts w:ascii="Arial" w:hAnsi="Arial" w:cs="Arial"/>
        </w:rPr>
        <w:t>5</w:t>
      </w:r>
      <w:r w:rsidR="00D570CD">
        <w:rPr>
          <w:rFonts w:ascii="Arial" w:hAnsi="Arial" w:cs="Arial"/>
        </w:rPr>
        <w:t xml:space="preserve"> al programa recreándonos </w:t>
      </w:r>
      <w:r w:rsidR="002D37A1">
        <w:rPr>
          <w:rFonts w:ascii="Arial" w:hAnsi="Arial" w:cs="Arial"/>
        </w:rPr>
        <w:t>y</w:t>
      </w:r>
      <w:r w:rsidR="00D570CD">
        <w:rPr>
          <w:rFonts w:ascii="Arial" w:hAnsi="Arial" w:cs="Arial"/>
        </w:rPr>
        <w:t xml:space="preserve"> </w:t>
      </w:r>
      <w:r w:rsidR="002D37A1">
        <w:rPr>
          <w:rFonts w:ascii="Arial" w:hAnsi="Arial" w:cs="Arial"/>
        </w:rPr>
        <w:t>4</w:t>
      </w:r>
      <w:r w:rsidR="00D570CD">
        <w:rPr>
          <w:rFonts w:ascii="Arial" w:hAnsi="Arial" w:cs="Arial"/>
        </w:rPr>
        <w:t xml:space="preserve"> al programa </w:t>
      </w:r>
      <w:r>
        <w:rPr>
          <w:rFonts w:ascii="Arial" w:hAnsi="Arial" w:cs="Arial"/>
        </w:rPr>
        <w:t>deporte comunitario</w:t>
      </w:r>
      <w:r w:rsidR="002D37A1">
        <w:rPr>
          <w:rFonts w:ascii="Arial" w:hAnsi="Arial" w:cs="Arial"/>
        </w:rPr>
        <w:t xml:space="preserve"> y al programa de recreovía</w:t>
      </w:r>
      <w:r>
        <w:rPr>
          <w:rFonts w:ascii="Arial" w:hAnsi="Arial" w:cs="Arial"/>
        </w:rPr>
        <w:t>.</w:t>
      </w:r>
    </w:p>
    <w:p w14:paraId="2C26DA03" w14:textId="0A936653" w:rsidR="0043014F" w:rsidRDefault="0043014F" w:rsidP="00CF1100">
      <w:pPr>
        <w:jc w:val="both"/>
        <w:rPr>
          <w:rFonts w:ascii="Arial" w:hAnsi="Arial" w:cs="Arial"/>
        </w:rPr>
      </w:pPr>
    </w:p>
    <w:bookmarkEnd w:id="6"/>
    <w:p w14:paraId="5FDDB403" w14:textId="2540F0BF" w:rsidR="00735910" w:rsidRDefault="00735910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Gráfica 1</w:t>
      </w:r>
      <w:r w:rsidR="00667325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0A67460E" w14:textId="6773FA68" w:rsidR="00554FB5" w:rsidRDefault="002D37A1" w:rsidP="00CF1100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75A4836" wp14:editId="02094D9D">
            <wp:extent cx="5504180" cy="3847723"/>
            <wp:effectExtent l="0" t="0" r="7620" b="13335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9E881374-F903-894B-B9B8-410009FC23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1B3F00F" w14:textId="6F0D1DC1" w:rsidR="002C3221" w:rsidRDefault="002C3221" w:rsidP="00CF1100">
      <w:pPr>
        <w:jc w:val="both"/>
        <w:rPr>
          <w:rFonts w:ascii="Arial" w:hAnsi="Arial" w:cs="Arial"/>
        </w:rPr>
      </w:pPr>
    </w:p>
    <w:p w14:paraId="2B3DC7CE" w14:textId="7211FAD3" w:rsidR="00193EE8" w:rsidRPr="00E075D9" w:rsidRDefault="004F4759" w:rsidP="00CF1100">
      <w:pPr>
        <w:jc w:val="both"/>
        <w:rPr>
          <w:rFonts w:ascii="Arial" w:hAnsi="Arial" w:cs="Arial"/>
          <w:lang w:val="es-ES"/>
        </w:rPr>
      </w:pPr>
      <w:bookmarkStart w:id="7" w:name="OLE_LINK7"/>
      <w:r w:rsidRPr="00E075D9">
        <w:rPr>
          <w:rFonts w:ascii="Arial" w:hAnsi="Arial" w:cs="Arial"/>
          <w:lang w:val="es-ES"/>
        </w:rPr>
        <w:t>Análisis</w:t>
      </w:r>
      <w:r w:rsidR="0000761C" w:rsidRPr="00E075D9">
        <w:rPr>
          <w:rFonts w:ascii="Arial" w:hAnsi="Arial" w:cs="Arial"/>
          <w:lang w:val="es-ES"/>
        </w:rPr>
        <w:t xml:space="preserve"> población beneficiada </w:t>
      </w:r>
      <w:r w:rsidRPr="00E075D9">
        <w:rPr>
          <w:rFonts w:ascii="Arial" w:hAnsi="Arial" w:cs="Arial"/>
          <w:lang w:val="es-ES"/>
        </w:rPr>
        <w:t xml:space="preserve">de </w:t>
      </w:r>
      <w:r w:rsidR="00F40CAB" w:rsidRPr="00E075D9">
        <w:rPr>
          <w:rFonts w:ascii="Arial" w:hAnsi="Arial" w:cs="Arial"/>
          <w:lang w:val="es-ES"/>
        </w:rPr>
        <w:t xml:space="preserve">clubes u </w:t>
      </w:r>
      <w:r w:rsidRPr="00E075D9">
        <w:rPr>
          <w:rFonts w:ascii="Arial" w:hAnsi="Arial" w:cs="Arial"/>
          <w:lang w:val="es-ES"/>
        </w:rPr>
        <w:t xml:space="preserve">organizaciones deportivas, </w:t>
      </w:r>
      <w:r w:rsidR="0000761C" w:rsidRPr="00E075D9">
        <w:rPr>
          <w:rFonts w:ascii="Arial" w:hAnsi="Arial" w:cs="Arial"/>
          <w:lang w:val="es-ES"/>
        </w:rPr>
        <w:t>programa deporte asociado del área de deportes</w:t>
      </w:r>
      <w:r w:rsidR="00193EE8" w:rsidRPr="00E075D9">
        <w:rPr>
          <w:rFonts w:ascii="Arial" w:hAnsi="Arial" w:cs="Arial"/>
          <w:lang w:val="es-ES"/>
        </w:rPr>
        <w:t>:</w:t>
      </w:r>
    </w:p>
    <w:p w14:paraId="0E5DC6A5" w14:textId="599E9057" w:rsidR="0000761C" w:rsidRDefault="00193EE8" w:rsidP="00CF1100">
      <w:pPr>
        <w:jc w:val="both"/>
        <w:rPr>
          <w:rFonts w:ascii="Arial" w:hAnsi="Arial" w:cs="Arial"/>
          <w:lang w:val="es-ES"/>
        </w:rPr>
      </w:pPr>
      <w:r w:rsidRPr="00E075D9">
        <w:rPr>
          <w:rFonts w:ascii="Arial" w:hAnsi="Arial" w:cs="Arial"/>
          <w:lang w:val="es-ES"/>
        </w:rPr>
        <w:t>S</w:t>
      </w:r>
      <w:r w:rsidR="0000761C" w:rsidRPr="00E075D9">
        <w:rPr>
          <w:rFonts w:ascii="Arial" w:hAnsi="Arial" w:cs="Arial"/>
          <w:lang w:val="es-ES"/>
        </w:rPr>
        <w:t xml:space="preserve">e llevaron a cabo </w:t>
      </w:r>
      <w:r w:rsidR="00F40CAB" w:rsidRPr="00E075D9">
        <w:rPr>
          <w:rFonts w:ascii="Arial" w:hAnsi="Arial" w:cs="Arial"/>
          <w:lang w:val="es-ES"/>
        </w:rPr>
        <w:t>18</w:t>
      </w:r>
      <w:r w:rsidR="0000761C" w:rsidRPr="00E075D9">
        <w:rPr>
          <w:rFonts w:ascii="Arial" w:hAnsi="Arial" w:cs="Arial"/>
          <w:lang w:val="es-ES"/>
        </w:rPr>
        <w:t xml:space="preserve"> atenciones</w:t>
      </w:r>
      <w:r w:rsidR="004F4759" w:rsidRPr="00E075D9">
        <w:rPr>
          <w:rFonts w:ascii="Arial" w:hAnsi="Arial" w:cs="Arial"/>
          <w:lang w:val="es-ES"/>
        </w:rPr>
        <w:t xml:space="preserve"> a </w:t>
      </w:r>
      <w:r w:rsidRPr="00E075D9">
        <w:rPr>
          <w:rFonts w:ascii="Arial" w:hAnsi="Arial" w:cs="Arial"/>
          <w:lang w:val="es-ES"/>
        </w:rPr>
        <w:t>1</w:t>
      </w:r>
      <w:r w:rsidR="00F40CAB" w:rsidRPr="00E075D9">
        <w:rPr>
          <w:rFonts w:ascii="Arial" w:hAnsi="Arial" w:cs="Arial"/>
          <w:lang w:val="es-ES"/>
        </w:rPr>
        <w:t>3</w:t>
      </w:r>
      <w:r w:rsidR="004F4759" w:rsidRPr="00E075D9">
        <w:rPr>
          <w:rFonts w:ascii="Arial" w:hAnsi="Arial" w:cs="Arial"/>
          <w:lang w:val="es-ES"/>
        </w:rPr>
        <w:t xml:space="preserve"> clubes deportivos</w:t>
      </w:r>
      <w:r w:rsidRPr="00E075D9">
        <w:rPr>
          <w:rFonts w:ascii="Arial" w:hAnsi="Arial" w:cs="Arial"/>
          <w:lang w:val="es-ES"/>
        </w:rPr>
        <w:t xml:space="preserve"> ya constituidos y 5 que se van a crear</w:t>
      </w:r>
      <w:r w:rsidR="004F4759" w:rsidRPr="00E075D9">
        <w:rPr>
          <w:rFonts w:ascii="Arial" w:hAnsi="Arial" w:cs="Arial"/>
          <w:lang w:val="es-ES"/>
        </w:rPr>
        <w:t>, obteniendo</w:t>
      </w:r>
      <w:r w:rsidR="004F4759">
        <w:rPr>
          <w:rFonts w:ascii="Arial" w:hAnsi="Arial" w:cs="Arial"/>
          <w:lang w:val="es-ES"/>
        </w:rPr>
        <w:t xml:space="preserve"> la siguiente información: </w:t>
      </w:r>
    </w:p>
    <w:bookmarkEnd w:id="7"/>
    <w:p w14:paraId="1EF2EA0F" w14:textId="64B088AD" w:rsidR="004F4759" w:rsidRDefault="004F4759" w:rsidP="00CF1100">
      <w:pPr>
        <w:jc w:val="both"/>
        <w:rPr>
          <w:rFonts w:ascii="Arial" w:hAnsi="Arial" w:cs="Arial"/>
          <w:lang w:val="es-ES"/>
        </w:rPr>
      </w:pPr>
    </w:p>
    <w:p w14:paraId="637850ED" w14:textId="3C692A0E" w:rsidR="00E1633E" w:rsidRDefault="00E1633E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los clubes atendidos, se logró determinar que los conforman un total de </w:t>
      </w:r>
      <w:r w:rsidR="00F40CAB">
        <w:rPr>
          <w:rFonts w:ascii="Arial" w:hAnsi="Arial" w:cs="Arial"/>
          <w:lang w:val="es-ES"/>
        </w:rPr>
        <w:t>200</w:t>
      </w:r>
      <w:r>
        <w:rPr>
          <w:rFonts w:ascii="Arial" w:hAnsi="Arial" w:cs="Arial"/>
          <w:lang w:val="es-ES"/>
        </w:rPr>
        <w:t xml:space="preserve"> deportistas, siendo </w:t>
      </w:r>
      <w:r w:rsidR="00F40CAB">
        <w:rPr>
          <w:rFonts w:ascii="Arial" w:hAnsi="Arial" w:cs="Arial"/>
          <w:lang w:val="es-ES"/>
        </w:rPr>
        <w:t>el</w:t>
      </w:r>
      <w:r w:rsidR="00193EE8">
        <w:rPr>
          <w:rFonts w:ascii="Arial" w:hAnsi="Arial" w:cs="Arial"/>
          <w:lang w:val="es-ES"/>
        </w:rPr>
        <w:t xml:space="preserve"> </w:t>
      </w:r>
      <w:r w:rsidR="00F40CAB" w:rsidRPr="00F40CAB">
        <w:rPr>
          <w:rFonts w:ascii="Arial" w:hAnsi="Arial" w:cs="Arial"/>
          <w:lang w:val="es-ES"/>
        </w:rPr>
        <w:t>CLUB ALIANZA LLANOS</w:t>
      </w:r>
      <w:r w:rsidR="00F40CAB">
        <w:rPr>
          <w:rFonts w:ascii="Arial" w:hAnsi="Arial" w:cs="Arial"/>
          <w:lang w:val="es-ES"/>
        </w:rPr>
        <w:t xml:space="preserve"> el</w:t>
      </w:r>
      <w:r>
        <w:rPr>
          <w:rFonts w:ascii="Arial" w:hAnsi="Arial" w:cs="Arial"/>
          <w:lang w:val="es-ES"/>
        </w:rPr>
        <w:t xml:space="preserve"> que lo conforman mayor número de deportistas (</w:t>
      </w:r>
      <w:r w:rsidR="00F40CAB"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>).</w:t>
      </w:r>
    </w:p>
    <w:p w14:paraId="61AD959D" w14:textId="77777777" w:rsidR="00F40CAB" w:rsidRDefault="00F40CAB" w:rsidP="00CF1100">
      <w:pPr>
        <w:jc w:val="both"/>
        <w:rPr>
          <w:rFonts w:ascii="Arial" w:hAnsi="Arial" w:cs="Arial"/>
          <w:lang w:val="es-ES"/>
        </w:rPr>
      </w:pPr>
    </w:p>
    <w:p w14:paraId="34194EA2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439BB8AE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13DB3121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0AD8938D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0F348DF5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3FFCA4EF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550D7F95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2FF480E7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3056F87B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49BFFB2C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3EAE5D93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7556A51F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3EF8B1C7" w14:textId="77777777" w:rsidR="00C62B8A" w:rsidRDefault="00C62B8A" w:rsidP="00CF1100">
      <w:pPr>
        <w:jc w:val="both"/>
        <w:rPr>
          <w:rFonts w:ascii="Arial" w:hAnsi="Arial" w:cs="Arial"/>
          <w:lang w:val="es-ES"/>
        </w:rPr>
      </w:pPr>
    </w:p>
    <w:p w14:paraId="173B7A43" w14:textId="65C9033F" w:rsidR="00E1633E" w:rsidRDefault="00E1633E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Gráfica </w:t>
      </w:r>
      <w:r w:rsidR="00193EE8">
        <w:rPr>
          <w:rFonts w:ascii="Arial" w:hAnsi="Arial" w:cs="Arial"/>
          <w:lang w:val="es-ES"/>
        </w:rPr>
        <w:t>18</w:t>
      </w:r>
      <w:r>
        <w:rPr>
          <w:rFonts w:ascii="Arial" w:hAnsi="Arial" w:cs="Arial"/>
          <w:lang w:val="es-ES"/>
        </w:rPr>
        <w:t>.</w:t>
      </w:r>
      <w:r w:rsidR="00193EE8">
        <w:rPr>
          <w:rFonts w:ascii="Arial" w:hAnsi="Arial" w:cs="Arial"/>
          <w:lang w:val="es-ES"/>
        </w:rPr>
        <w:t xml:space="preserve"> </w:t>
      </w:r>
    </w:p>
    <w:p w14:paraId="146D3F94" w14:textId="485E5AED" w:rsidR="00E1633E" w:rsidRDefault="00F40CAB" w:rsidP="00CF1100">
      <w:pPr>
        <w:jc w:val="both"/>
        <w:rPr>
          <w:rFonts w:ascii="Arial" w:hAnsi="Arial" w:cs="Arial"/>
          <w:b/>
          <w:bCs/>
          <w:lang w:val="es-ES"/>
        </w:rPr>
      </w:pPr>
      <w:r>
        <w:rPr>
          <w:noProof/>
        </w:rPr>
        <w:drawing>
          <wp:inline distT="0" distB="0" distL="0" distR="0" wp14:anchorId="66D316D4" wp14:editId="01219B1F">
            <wp:extent cx="5694045" cy="3838670"/>
            <wp:effectExtent l="0" t="0" r="825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D35A4E9-94AC-154A-AE2B-C047AB9FEB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6B98D49" w14:textId="5A9BC3D3" w:rsidR="00E1633E" w:rsidRDefault="00E1633E" w:rsidP="00CF1100">
      <w:pPr>
        <w:jc w:val="both"/>
        <w:rPr>
          <w:rFonts w:ascii="Arial" w:hAnsi="Arial" w:cs="Arial"/>
          <w:b/>
          <w:bCs/>
          <w:lang w:val="es-ES"/>
        </w:rPr>
      </w:pPr>
    </w:p>
    <w:p w14:paraId="6A713140" w14:textId="5CF93449" w:rsidR="00B11BD1" w:rsidRDefault="00E1633E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cuanto al procedimiento que se les brindó a los clubes deportivos durante el mes de </w:t>
      </w:r>
      <w:r w:rsidR="00C62B8A">
        <w:rPr>
          <w:rFonts w:ascii="Arial" w:hAnsi="Arial" w:cs="Arial"/>
          <w:lang w:val="es-ES"/>
        </w:rPr>
        <w:t>octu</w:t>
      </w:r>
      <w:r w:rsidR="003B2AEB">
        <w:rPr>
          <w:rFonts w:ascii="Arial" w:hAnsi="Arial" w:cs="Arial"/>
          <w:lang w:val="es-ES"/>
        </w:rPr>
        <w:t xml:space="preserve">bre </w:t>
      </w:r>
      <w:r>
        <w:rPr>
          <w:rFonts w:ascii="Arial" w:hAnsi="Arial" w:cs="Arial"/>
          <w:lang w:val="es-ES"/>
        </w:rPr>
        <w:t xml:space="preserve">(gráfica </w:t>
      </w:r>
      <w:r w:rsidR="003B2AEB">
        <w:rPr>
          <w:rFonts w:ascii="Arial" w:hAnsi="Arial" w:cs="Arial"/>
          <w:lang w:val="es-ES"/>
        </w:rPr>
        <w:t>19</w:t>
      </w:r>
      <w:r>
        <w:rPr>
          <w:rFonts w:ascii="Arial" w:hAnsi="Arial" w:cs="Arial"/>
          <w:lang w:val="es-ES"/>
        </w:rPr>
        <w:t>), se evidencia que la mayoría de las atenciones fueron de asesoría (</w:t>
      </w:r>
      <w:r w:rsidR="00C62B8A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 xml:space="preserve">) y </w:t>
      </w:r>
      <w:r w:rsidR="00C62B8A">
        <w:rPr>
          <w:rFonts w:ascii="Arial" w:hAnsi="Arial" w:cs="Arial"/>
          <w:lang w:val="es-ES"/>
        </w:rPr>
        <w:t>reconocimiento</w:t>
      </w:r>
      <w:r w:rsidR="00B11B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deportivo </w:t>
      </w:r>
      <w:r w:rsidR="00C62B8A">
        <w:rPr>
          <w:rFonts w:ascii="Arial" w:hAnsi="Arial" w:cs="Arial"/>
          <w:lang w:val="es-ES"/>
        </w:rPr>
        <w:t>(7)</w:t>
      </w:r>
      <w:r>
        <w:rPr>
          <w:rFonts w:ascii="Arial" w:hAnsi="Arial" w:cs="Arial"/>
          <w:lang w:val="es-ES"/>
        </w:rPr>
        <w:t>.</w:t>
      </w:r>
    </w:p>
    <w:p w14:paraId="7E25DAB1" w14:textId="0D43ABEB" w:rsidR="00B11BD1" w:rsidRDefault="00B11BD1" w:rsidP="00CF1100">
      <w:pPr>
        <w:jc w:val="both"/>
        <w:rPr>
          <w:rFonts w:ascii="Arial" w:hAnsi="Arial" w:cs="Arial"/>
          <w:lang w:val="es-ES"/>
        </w:rPr>
      </w:pPr>
    </w:p>
    <w:p w14:paraId="24B458DC" w14:textId="0C1CA82D" w:rsidR="00E1633E" w:rsidRDefault="00E1633E" w:rsidP="00CF11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Gráfica </w:t>
      </w:r>
      <w:r w:rsidR="003B2AEB">
        <w:rPr>
          <w:rFonts w:ascii="Arial" w:hAnsi="Arial" w:cs="Arial"/>
          <w:lang w:val="es-ES"/>
        </w:rPr>
        <w:t>19</w:t>
      </w:r>
      <w:r>
        <w:rPr>
          <w:rFonts w:ascii="Arial" w:hAnsi="Arial" w:cs="Arial"/>
          <w:lang w:val="es-ES"/>
        </w:rPr>
        <w:t>.</w:t>
      </w:r>
    </w:p>
    <w:p w14:paraId="0717C41A" w14:textId="72882775" w:rsidR="00E1633E" w:rsidRPr="00E1633E" w:rsidRDefault="00C62B8A" w:rsidP="00CF1100">
      <w:pPr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6C5E9821" wp14:editId="089D766E">
            <wp:extent cx="3005751" cy="1806781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19885" cy="18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6D16B" w14:textId="4DCAB106" w:rsidR="004F4759" w:rsidRDefault="004F4759" w:rsidP="00CF1100">
      <w:pPr>
        <w:jc w:val="both"/>
        <w:rPr>
          <w:rFonts w:ascii="Arial" w:hAnsi="Arial" w:cs="Arial"/>
        </w:rPr>
      </w:pPr>
    </w:p>
    <w:p w14:paraId="73F60B11" w14:textId="04EE2FC1" w:rsidR="00E075D9" w:rsidRDefault="00E075D9" w:rsidP="00CF1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el área de escenarios caracterizó durante el mes de octubre 45 escenarios que se ubican en </w:t>
      </w:r>
      <w:r w:rsidR="00FD3E3B">
        <w:rPr>
          <w:rFonts w:ascii="Arial" w:hAnsi="Arial" w:cs="Arial"/>
        </w:rPr>
        <w:t>la comuna 4 y 5 (34 y 11 escenarios)</w:t>
      </w:r>
      <w:r w:rsidR="001B5959">
        <w:rPr>
          <w:rFonts w:ascii="Arial" w:hAnsi="Arial" w:cs="Arial"/>
        </w:rPr>
        <w:t>.</w:t>
      </w:r>
    </w:p>
    <w:p w14:paraId="6510E2D7" w14:textId="53DB4CE9" w:rsidR="00FD3E3B" w:rsidRDefault="00FD3E3B" w:rsidP="00CF1100">
      <w:pPr>
        <w:jc w:val="both"/>
        <w:rPr>
          <w:rFonts w:ascii="Arial" w:hAnsi="Arial" w:cs="Arial"/>
        </w:rPr>
      </w:pPr>
    </w:p>
    <w:p w14:paraId="1F227BAF" w14:textId="0A9644B5" w:rsidR="00FD3E3B" w:rsidRDefault="00FD3E3B" w:rsidP="00CF1100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1D68714" wp14:editId="5E08F45D">
            <wp:extent cx="4572000" cy="2743200"/>
            <wp:effectExtent l="0" t="0" r="12700" b="1270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15C295D5-70FD-5B40-B20A-49FD592A13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B710B72" w14:textId="77777777" w:rsidR="00087D6F" w:rsidRDefault="00087D6F" w:rsidP="00CF1100">
      <w:pPr>
        <w:jc w:val="both"/>
        <w:rPr>
          <w:rFonts w:ascii="Arial" w:hAnsi="Arial" w:cs="Arial"/>
        </w:rPr>
      </w:pPr>
    </w:p>
    <w:p w14:paraId="344F30CD" w14:textId="77777777" w:rsidR="005F587F" w:rsidRDefault="005F587F" w:rsidP="00CA47A4">
      <w:pPr>
        <w:rPr>
          <w:rFonts w:ascii="Arial" w:hAnsi="Arial" w:cs="Arial"/>
        </w:rPr>
      </w:pPr>
      <w:bookmarkStart w:id="8" w:name="OLE_LINK1"/>
    </w:p>
    <w:bookmarkEnd w:id="8"/>
    <w:p w14:paraId="26E6AE8D" w14:textId="41AC1263" w:rsidR="005524C3" w:rsidRPr="00CF1100" w:rsidRDefault="005524C3" w:rsidP="00CA47A4">
      <w:pPr>
        <w:rPr>
          <w:rFonts w:ascii="Arial" w:hAnsi="Arial" w:cs="Arial"/>
        </w:rPr>
      </w:pPr>
    </w:p>
    <w:sectPr w:rsidR="005524C3" w:rsidRPr="00CF1100" w:rsidSect="001062EF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650C" w14:textId="77777777" w:rsidR="00A12064" w:rsidRDefault="00A12064" w:rsidP="004F3CD2">
      <w:r>
        <w:separator/>
      </w:r>
    </w:p>
  </w:endnote>
  <w:endnote w:type="continuationSeparator" w:id="0">
    <w:p w14:paraId="1977C3AE" w14:textId="77777777" w:rsidR="00A12064" w:rsidRDefault="00A12064" w:rsidP="004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8" w:type="dxa"/>
      <w:jc w:val="center"/>
      <w:tblLayout w:type="fixed"/>
      <w:tblLook w:val="0400" w:firstRow="0" w:lastRow="0" w:firstColumn="0" w:lastColumn="0" w:noHBand="0" w:noVBand="1"/>
    </w:tblPr>
    <w:tblGrid>
      <w:gridCol w:w="1418"/>
      <w:gridCol w:w="5522"/>
      <w:gridCol w:w="1848"/>
    </w:tblGrid>
    <w:tr w:rsidR="004F3CD2" w14:paraId="0E2722D2" w14:textId="77777777" w:rsidTr="00682903">
      <w:trPr>
        <w:jc w:val="center"/>
      </w:trPr>
      <w:tc>
        <w:tcPr>
          <w:tcW w:w="1418" w:type="dxa"/>
          <w:vAlign w:val="center"/>
        </w:tcPr>
        <w:p w14:paraId="24441FB1" w14:textId="77777777" w:rsidR="004F3CD2" w:rsidRDefault="004F3CD2" w:rsidP="004F3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5522" w:type="dxa"/>
          <w:vAlign w:val="center"/>
        </w:tcPr>
        <w:p w14:paraId="64808385" w14:textId="77777777" w:rsidR="004F3CD2" w:rsidRDefault="004F3CD2" w:rsidP="004F3CD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Dirección: Carrera 41 – calle 5b Parque Urbanización Villa Bolívar</w:t>
          </w:r>
        </w:p>
        <w:p w14:paraId="31426454" w14:textId="77777777" w:rsidR="004F3CD2" w:rsidRDefault="004F3CD2" w:rsidP="004F3CD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Teléfono (+57) 663 10 62</w:t>
          </w:r>
        </w:p>
        <w:p w14:paraId="5B0FAA47" w14:textId="77777777" w:rsidR="004F3CD2" w:rsidRDefault="004F3CD2" w:rsidP="004F3CD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Email: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pqrsd@imdervillavicencio.gov.co</w:t>
            </w:r>
          </w:hyperlink>
        </w:p>
        <w:p w14:paraId="030455BD" w14:textId="77777777" w:rsidR="004F3CD2" w:rsidRDefault="004F3CD2" w:rsidP="004F3CD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563C1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Página web: https://www.imdervillavicencio.gov.co</w:t>
          </w:r>
        </w:p>
      </w:tc>
      <w:tc>
        <w:tcPr>
          <w:tcW w:w="1848" w:type="dxa"/>
          <w:vAlign w:val="center"/>
        </w:tcPr>
        <w:p w14:paraId="5859F55F" w14:textId="3D8A5F67" w:rsidR="004F3CD2" w:rsidRDefault="004F3CD2" w:rsidP="004F3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b/>
              <w:color w:val="000000"/>
            </w:rPr>
          </w:pPr>
        </w:p>
      </w:tc>
    </w:tr>
  </w:tbl>
  <w:p w14:paraId="6AE25712" w14:textId="77777777" w:rsidR="004F3CD2" w:rsidRDefault="004F3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753D" w14:textId="77777777" w:rsidR="00A12064" w:rsidRDefault="00A12064" w:rsidP="004F3CD2">
      <w:r>
        <w:separator/>
      </w:r>
    </w:p>
  </w:footnote>
  <w:footnote w:type="continuationSeparator" w:id="0">
    <w:p w14:paraId="071CD595" w14:textId="77777777" w:rsidR="00A12064" w:rsidRDefault="00A12064" w:rsidP="004F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3F75" w14:textId="007ABA34" w:rsidR="004F3CD2" w:rsidRDefault="004F3CD2">
    <w:pPr>
      <w:pStyle w:val="Encabezado"/>
    </w:pPr>
    <w:r>
      <w:rPr>
        <w:noProof/>
      </w:rPr>
      <w:drawing>
        <wp:anchor distT="0" distB="0" distL="0" distR="0" simplePos="0" relativeHeight="251663360" behindDoc="0" locked="0" layoutInCell="1" hidden="0" allowOverlap="1" wp14:anchorId="7F4610D0" wp14:editId="304DEAA7">
          <wp:simplePos x="0" y="0"/>
          <wp:positionH relativeFrom="column">
            <wp:posOffset>4882515</wp:posOffset>
          </wp:positionH>
          <wp:positionV relativeFrom="paragraph">
            <wp:posOffset>-121920</wp:posOffset>
          </wp:positionV>
          <wp:extent cx="1095375" cy="539115"/>
          <wp:effectExtent l="0" t="0" r="0" b="0"/>
          <wp:wrapSquare wrapText="bothSides" distT="0" distB="0" distL="0" distR="0"/>
          <wp:docPr id="12" name="image1.pn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0" distB="0" distL="114300" distR="114300" simplePos="0" relativeHeight="251661312" behindDoc="0" locked="0" layoutInCell="1" allowOverlap="1" wp14:anchorId="4B3D070C" wp14:editId="38958F28">
          <wp:simplePos x="0" y="0"/>
          <wp:positionH relativeFrom="column">
            <wp:posOffset>-314325</wp:posOffset>
          </wp:positionH>
          <wp:positionV relativeFrom="paragraph">
            <wp:posOffset>-223520</wp:posOffset>
          </wp:positionV>
          <wp:extent cx="1375410" cy="640715"/>
          <wp:effectExtent l="0" t="0" r="0" b="0"/>
          <wp:wrapSquare wrapText="bothSides"/>
          <wp:docPr id="10" name="image4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 descr="Imagen que contiene Texto&#10;&#10;Descripción generada automá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2" r="4456"/>
                  <a:stretch>
                    <a:fillRect/>
                  </a:stretch>
                </pic:blipFill>
                <pic:spPr>
                  <a:xfrm>
                    <a:off x="0" y="0"/>
                    <a:ext cx="137541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D2"/>
    <w:rsid w:val="0000257D"/>
    <w:rsid w:val="00004C4B"/>
    <w:rsid w:val="000057FD"/>
    <w:rsid w:val="0000761C"/>
    <w:rsid w:val="00010C70"/>
    <w:rsid w:val="000117D2"/>
    <w:rsid w:val="00013261"/>
    <w:rsid w:val="000162B6"/>
    <w:rsid w:val="00017E9F"/>
    <w:rsid w:val="0002688D"/>
    <w:rsid w:val="00033035"/>
    <w:rsid w:val="00036A8B"/>
    <w:rsid w:val="00051AB5"/>
    <w:rsid w:val="00070978"/>
    <w:rsid w:val="0007769D"/>
    <w:rsid w:val="00082CF4"/>
    <w:rsid w:val="000847BD"/>
    <w:rsid w:val="00086174"/>
    <w:rsid w:val="00087D6F"/>
    <w:rsid w:val="000925ED"/>
    <w:rsid w:val="000969B7"/>
    <w:rsid w:val="000B0A62"/>
    <w:rsid w:val="000D25CC"/>
    <w:rsid w:val="000D44DF"/>
    <w:rsid w:val="000D464D"/>
    <w:rsid w:val="000F0EDB"/>
    <w:rsid w:val="000F2251"/>
    <w:rsid w:val="000F6572"/>
    <w:rsid w:val="000F7133"/>
    <w:rsid w:val="00100959"/>
    <w:rsid w:val="0010188B"/>
    <w:rsid w:val="00101D63"/>
    <w:rsid w:val="00103B23"/>
    <w:rsid w:val="001050D4"/>
    <w:rsid w:val="001062EF"/>
    <w:rsid w:val="001300ED"/>
    <w:rsid w:val="00130C30"/>
    <w:rsid w:val="0013174E"/>
    <w:rsid w:val="00157563"/>
    <w:rsid w:val="001602F6"/>
    <w:rsid w:val="00174FD3"/>
    <w:rsid w:val="00187E3F"/>
    <w:rsid w:val="00192247"/>
    <w:rsid w:val="00193EE8"/>
    <w:rsid w:val="00195BF5"/>
    <w:rsid w:val="001B42E3"/>
    <w:rsid w:val="001B4464"/>
    <w:rsid w:val="001B5959"/>
    <w:rsid w:val="001D1083"/>
    <w:rsid w:val="001F2485"/>
    <w:rsid w:val="001F759A"/>
    <w:rsid w:val="00207183"/>
    <w:rsid w:val="00213CCC"/>
    <w:rsid w:val="002162AF"/>
    <w:rsid w:val="00223897"/>
    <w:rsid w:val="00230965"/>
    <w:rsid w:val="002518BD"/>
    <w:rsid w:val="002627C7"/>
    <w:rsid w:val="00271ADC"/>
    <w:rsid w:val="00290606"/>
    <w:rsid w:val="002917F6"/>
    <w:rsid w:val="002A352A"/>
    <w:rsid w:val="002B0FA5"/>
    <w:rsid w:val="002B3C8E"/>
    <w:rsid w:val="002C2A6C"/>
    <w:rsid w:val="002C3221"/>
    <w:rsid w:val="002D37A1"/>
    <w:rsid w:val="002D50B9"/>
    <w:rsid w:val="002D600A"/>
    <w:rsid w:val="002D6398"/>
    <w:rsid w:val="002D76BD"/>
    <w:rsid w:val="002F5D17"/>
    <w:rsid w:val="0030369C"/>
    <w:rsid w:val="00314568"/>
    <w:rsid w:val="003239DB"/>
    <w:rsid w:val="00335FA0"/>
    <w:rsid w:val="00337BE4"/>
    <w:rsid w:val="00346899"/>
    <w:rsid w:val="003673FB"/>
    <w:rsid w:val="00370C11"/>
    <w:rsid w:val="0037526B"/>
    <w:rsid w:val="0038726A"/>
    <w:rsid w:val="003A182B"/>
    <w:rsid w:val="003A7B33"/>
    <w:rsid w:val="003B0888"/>
    <w:rsid w:val="003B2AEB"/>
    <w:rsid w:val="003C3F3D"/>
    <w:rsid w:val="003C5944"/>
    <w:rsid w:val="003E23BD"/>
    <w:rsid w:val="003E573B"/>
    <w:rsid w:val="003E73B9"/>
    <w:rsid w:val="00400BE0"/>
    <w:rsid w:val="00412909"/>
    <w:rsid w:val="00414BE2"/>
    <w:rsid w:val="0043014F"/>
    <w:rsid w:val="00442AEB"/>
    <w:rsid w:val="00444BA4"/>
    <w:rsid w:val="00450590"/>
    <w:rsid w:val="00463A23"/>
    <w:rsid w:val="0046415B"/>
    <w:rsid w:val="0049027A"/>
    <w:rsid w:val="00494D1B"/>
    <w:rsid w:val="004A1199"/>
    <w:rsid w:val="004A2A50"/>
    <w:rsid w:val="004B068E"/>
    <w:rsid w:val="004B40AA"/>
    <w:rsid w:val="004B5937"/>
    <w:rsid w:val="004B5C63"/>
    <w:rsid w:val="004C30B0"/>
    <w:rsid w:val="004D6585"/>
    <w:rsid w:val="004E722D"/>
    <w:rsid w:val="004F2E5C"/>
    <w:rsid w:val="004F3CD2"/>
    <w:rsid w:val="004F4759"/>
    <w:rsid w:val="00502EF3"/>
    <w:rsid w:val="005033FD"/>
    <w:rsid w:val="00507BD7"/>
    <w:rsid w:val="00512D84"/>
    <w:rsid w:val="0052471E"/>
    <w:rsid w:val="00527C0D"/>
    <w:rsid w:val="0054224A"/>
    <w:rsid w:val="00547297"/>
    <w:rsid w:val="005524C3"/>
    <w:rsid w:val="00554FB5"/>
    <w:rsid w:val="00555984"/>
    <w:rsid w:val="00574E74"/>
    <w:rsid w:val="00581465"/>
    <w:rsid w:val="005868AF"/>
    <w:rsid w:val="0059528A"/>
    <w:rsid w:val="00597A4F"/>
    <w:rsid w:val="005A2066"/>
    <w:rsid w:val="005C38BC"/>
    <w:rsid w:val="005C595E"/>
    <w:rsid w:val="005C6C08"/>
    <w:rsid w:val="005E3CEB"/>
    <w:rsid w:val="005E4542"/>
    <w:rsid w:val="005E7DD4"/>
    <w:rsid w:val="005F587F"/>
    <w:rsid w:val="005F6D0F"/>
    <w:rsid w:val="006018B2"/>
    <w:rsid w:val="00602B22"/>
    <w:rsid w:val="00606D79"/>
    <w:rsid w:val="00613BC4"/>
    <w:rsid w:val="00633411"/>
    <w:rsid w:val="006478E4"/>
    <w:rsid w:val="00654319"/>
    <w:rsid w:val="0065528C"/>
    <w:rsid w:val="006630D0"/>
    <w:rsid w:val="00664AC4"/>
    <w:rsid w:val="00667325"/>
    <w:rsid w:val="006716E8"/>
    <w:rsid w:val="00673D6A"/>
    <w:rsid w:val="0067480D"/>
    <w:rsid w:val="006A3EA3"/>
    <w:rsid w:val="006A4EBC"/>
    <w:rsid w:val="006A6303"/>
    <w:rsid w:val="006A7418"/>
    <w:rsid w:val="006B361B"/>
    <w:rsid w:val="006C031D"/>
    <w:rsid w:val="006C27D4"/>
    <w:rsid w:val="006C52BF"/>
    <w:rsid w:val="006C6335"/>
    <w:rsid w:val="006C6A24"/>
    <w:rsid w:val="006C74F4"/>
    <w:rsid w:val="006D3700"/>
    <w:rsid w:val="006D4C6F"/>
    <w:rsid w:val="006E5E65"/>
    <w:rsid w:val="00701006"/>
    <w:rsid w:val="00707CA7"/>
    <w:rsid w:val="007125FA"/>
    <w:rsid w:val="0071486B"/>
    <w:rsid w:val="00715571"/>
    <w:rsid w:val="007162FD"/>
    <w:rsid w:val="00722274"/>
    <w:rsid w:val="007227B7"/>
    <w:rsid w:val="0072758C"/>
    <w:rsid w:val="00735910"/>
    <w:rsid w:val="00741505"/>
    <w:rsid w:val="00763C9D"/>
    <w:rsid w:val="007668A1"/>
    <w:rsid w:val="00780FAB"/>
    <w:rsid w:val="00785EDC"/>
    <w:rsid w:val="007A089D"/>
    <w:rsid w:val="007A309C"/>
    <w:rsid w:val="007A539B"/>
    <w:rsid w:val="007C36F2"/>
    <w:rsid w:val="007C65A3"/>
    <w:rsid w:val="007E5D49"/>
    <w:rsid w:val="007F023C"/>
    <w:rsid w:val="007F6C63"/>
    <w:rsid w:val="007F7E0C"/>
    <w:rsid w:val="00804A30"/>
    <w:rsid w:val="00807541"/>
    <w:rsid w:val="00807BA9"/>
    <w:rsid w:val="008156F7"/>
    <w:rsid w:val="00826773"/>
    <w:rsid w:val="00834ADE"/>
    <w:rsid w:val="008521F7"/>
    <w:rsid w:val="00854E7B"/>
    <w:rsid w:val="008553AA"/>
    <w:rsid w:val="0087497E"/>
    <w:rsid w:val="00895F96"/>
    <w:rsid w:val="008A357C"/>
    <w:rsid w:val="008A35E3"/>
    <w:rsid w:val="008A4730"/>
    <w:rsid w:val="008A67C1"/>
    <w:rsid w:val="008E1E47"/>
    <w:rsid w:val="008E49E4"/>
    <w:rsid w:val="008E5724"/>
    <w:rsid w:val="00902616"/>
    <w:rsid w:val="00906BA5"/>
    <w:rsid w:val="00907132"/>
    <w:rsid w:val="00910F2A"/>
    <w:rsid w:val="00916A60"/>
    <w:rsid w:val="00920D28"/>
    <w:rsid w:val="00921CF2"/>
    <w:rsid w:val="00961E80"/>
    <w:rsid w:val="00971933"/>
    <w:rsid w:val="009765BD"/>
    <w:rsid w:val="009778D9"/>
    <w:rsid w:val="00982F19"/>
    <w:rsid w:val="00985EBA"/>
    <w:rsid w:val="009860D4"/>
    <w:rsid w:val="009922B5"/>
    <w:rsid w:val="00995580"/>
    <w:rsid w:val="009A465F"/>
    <w:rsid w:val="009B2676"/>
    <w:rsid w:val="009C0767"/>
    <w:rsid w:val="009C7C26"/>
    <w:rsid w:val="009D3ABE"/>
    <w:rsid w:val="009E052E"/>
    <w:rsid w:val="009E3F2B"/>
    <w:rsid w:val="009F2E38"/>
    <w:rsid w:val="009F2EE7"/>
    <w:rsid w:val="009F4D7E"/>
    <w:rsid w:val="009F5405"/>
    <w:rsid w:val="00A0132C"/>
    <w:rsid w:val="00A01D6A"/>
    <w:rsid w:val="00A062C2"/>
    <w:rsid w:val="00A0683E"/>
    <w:rsid w:val="00A12064"/>
    <w:rsid w:val="00A2015F"/>
    <w:rsid w:val="00A24255"/>
    <w:rsid w:val="00A2573E"/>
    <w:rsid w:val="00A33584"/>
    <w:rsid w:val="00A40336"/>
    <w:rsid w:val="00A539B2"/>
    <w:rsid w:val="00A62565"/>
    <w:rsid w:val="00A709B1"/>
    <w:rsid w:val="00A72174"/>
    <w:rsid w:val="00A74405"/>
    <w:rsid w:val="00A7541B"/>
    <w:rsid w:val="00A83F08"/>
    <w:rsid w:val="00AA6DA7"/>
    <w:rsid w:val="00AB0191"/>
    <w:rsid w:val="00AB6A71"/>
    <w:rsid w:val="00AB7BDF"/>
    <w:rsid w:val="00AC196D"/>
    <w:rsid w:val="00AD2ACD"/>
    <w:rsid w:val="00AD782C"/>
    <w:rsid w:val="00AE1D72"/>
    <w:rsid w:val="00AE5DA4"/>
    <w:rsid w:val="00B0278B"/>
    <w:rsid w:val="00B038C8"/>
    <w:rsid w:val="00B051B9"/>
    <w:rsid w:val="00B109D3"/>
    <w:rsid w:val="00B11BD1"/>
    <w:rsid w:val="00B20363"/>
    <w:rsid w:val="00B221B1"/>
    <w:rsid w:val="00B5681C"/>
    <w:rsid w:val="00B56C94"/>
    <w:rsid w:val="00B62E80"/>
    <w:rsid w:val="00B64803"/>
    <w:rsid w:val="00B76135"/>
    <w:rsid w:val="00B87D66"/>
    <w:rsid w:val="00B91E82"/>
    <w:rsid w:val="00BD5C46"/>
    <w:rsid w:val="00BE293B"/>
    <w:rsid w:val="00BE3088"/>
    <w:rsid w:val="00BE66D3"/>
    <w:rsid w:val="00BF200A"/>
    <w:rsid w:val="00BF4FC9"/>
    <w:rsid w:val="00C16CB6"/>
    <w:rsid w:val="00C240BE"/>
    <w:rsid w:val="00C24C67"/>
    <w:rsid w:val="00C42315"/>
    <w:rsid w:val="00C464E7"/>
    <w:rsid w:val="00C558E8"/>
    <w:rsid w:val="00C62B8A"/>
    <w:rsid w:val="00C7062C"/>
    <w:rsid w:val="00C81D45"/>
    <w:rsid w:val="00C83612"/>
    <w:rsid w:val="00CA2609"/>
    <w:rsid w:val="00CA2C6C"/>
    <w:rsid w:val="00CA47A4"/>
    <w:rsid w:val="00CA77D7"/>
    <w:rsid w:val="00CB442C"/>
    <w:rsid w:val="00CB53D7"/>
    <w:rsid w:val="00CC646D"/>
    <w:rsid w:val="00CC65D3"/>
    <w:rsid w:val="00CD1459"/>
    <w:rsid w:val="00CD33D7"/>
    <w:rsid w:val="00CF1100"/>
    <w:rsid w:val="00CF1FCB"/>
    <w:rsid w:val="00CF363F"/>
    <w:rsid w:val="00CF4E79"/>
    <w:rsid w:val="00D0416C"/>
    <w:rsid w:val="00D07C66"/>
    <w:rsid w:val="00D1014C"/>
    <w:rsid w:val="00D216D1"/>
    <w:rsid w:val="00D26C61"/>
    <w:rsid w:val="00D308D3"/>
    <w:rsid w:val="00D45E3D"/>
    <w:rsid w:val="00D53CBF"/>
    <w:rsid w:val="00D570CD"/>
    <w:rsid w:val="00D72380"/>
    <w:rsid w:val="00D847DE"/>
    <w:rsid w:val="00D87997"/>
    <w:rsid w:val="00DA012F"/>
    <w:rsid w:val="00DA4C27"/>
    <w:rsid w:val="00DA7D1B"/>
    <w:rsid w:val="00DB3882"/>
    <w:rsid w:val="00DB3B9D"/>
    <w:rsid w:val="00DB62D7"/>
    <w:rsid w:val="00DD3229"/>
    <w:rsid w:val="00DD3E47"/>
    <w:rsid w:val="00DD6EEC"/>
    <w:rsid w:val="00DE034F"/>
    <w:rsid w:val="00DE54AE"/>
    <w:rsid w:val="00DF78D5"/>
    <w:rsid w:val="00E060E5"/>
    <w:rsid w:val="00E075D9"/>
    <w:rsid w:val="00E106E0"/>
    <w:rsid w:val="00E1358F"/>
    <w:rsid w:val="00E15295"/>
    <w:rsid w:val="00E1633E"/>
    <w:rsid w:val="00E23859"/>
    <w:rsid w:val="00E25E40"/>
    <w:rsid w:val="00E2633E"/>
    <w:rsid w:val="00E27097"/>
    <w:rsid w:val="00E34E46"/>
    <w:rsid w:val="00E3562D"/>
    <w:rsid w:val="00E42118"/>
    <w:rsid w:val="00E44BC7"/>
    <w:rsid w:val="00E51799"/>
    <w:rsid w:val="00E65301"/>
    <w:rsid w:val="00E66A6A"/>
    <w:rsid w:val="00E7593A"/>
    <w:rsid w:val="00E96DD1"/>
    <w:rsid w:val="00EA00AB"/>
    <w:rsid w:val="00EB1152"/>
    <w:rsid w:val="00ED0894"/>
    <w:rsid w:val="00ED0C32"/>
    <w:rsid w:val="00ED1221"/>
    <w:rsid w:val="00EE0103"/>
    <w:rsid w:val="00EE45CF"/>
    <w:rsid w:val="00EE4683"/>
    <w:rsid w:val="00F02E8A"/>
    <w:rsid w:val="00F07D76"/>
    <w:rsid w:val="00F14458"/>
    <w:rsid w:val="00F20793"/>
    <w:rsid w:val="00F2320D"/>
    <w:rsid w:val="00F27F6E"/>
    <w:rsid w:val="00F33790"/>
    <w:rsid w:val="00F40CAB"/>
    <w:rsid w:val="00F652D5"/>
    <w:rsid w:val="00F6642C"/>
    <w:rsid w:val="00F83FB6"/>
    <w:rsid w:val="00F8431F"/>
    <w:rsid w:val="00FA63E3"/>
    <w:rsid w:val="00FB0B13"/>
    <w:rsid w:val="00FB1AF0"/>
    <w:rsid w:val="00FB42F8"/>
    <w:rsid w:val="00FC2E3B"/>
    <w:rsid w:val="00FC722F"/>
    <w:rsid w:val="00FC7A6C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1ADC"/>
  <w15:chartTrackingRefBased/>
  <w15:docId w15:val="{48AAFF44-8632-9B42-974D-4420B2A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CD2"/>
  </w:style>
  <w:style w:type="paragraph" w:styleId="Piedepgina">
    <w:name w:val="footer"/>
    <w:basedOn w:val="Normal"/>
    <w:link w:val="PiedepginaCar"/>
    <w:uiPriority w:val="99"/>
    <w:unhideWhenUsed/>
    <w:rsid w:val="004F3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24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qrsd@imdervillavicencio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beljara/Desktop/IMDER%20MABEL/Activ%20DRAF%20Octubre/consolidado%20OBSERVATORIO%20DE%20LA%20PPDRAF%20VILLAVICENCIO%20(octubre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GÉNERO</a:t>
            </a:r>
            <a:r>
              <a:rPr lang="es-ES_tradnl" baseline="0"/>
              <a:t> EN PROGRAMAS</a:t>
            </a:r>
            <a:endParaRPr lang="es-ES_trad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Hoja2!$A$28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Hoja2!$B$27:$J$27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Hoja2!$B$28:$J$28</c:f>
              <c:numCache>
                <c:formatCode>General</c:formatCode>
                <c:ptCount val="9"/>
                <c:pt idx="0">
                  <c:v>9</c:v>
                </c:pt>
                <c:pt idx="1">
                  <c:v>52</c:v>
                </c:pt>
                <c:pt idx="2">
                  <c:v>262</c:v>
                </c:pt>
                <c:pt idx="3">
                  <c:v>539</c:v>
                </c:pt>
                <c:pt idx="4">
                  <c:v>33</c:v>
                </c:pt>
                <c:pt idx="5">
                  <c:v>356</c:v>
                </c:pt>
                <c:pt idx="6">
                  <c:v>14</c:v>
                </c:pt>
                <c:pt idx="7">
                  <c:v>123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9-B64E-BA1E-F87FC954545E}"/>
            </c:ext>
          </c:extLst>
        </c:ser>
        <c:ser>
          <c:idx val="1"/>
          <c:order val="1"/>
          <c:tx>
            <c:strRef>
              <c:f>Hoja2!$A$29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Hoja2!$B$27:$J$27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Hoja2!$B$29:$J$29</c:f>
              <c:numCache>
                <c:formatCode>General</c:formatCode>
                <c:ptCount val="9"/>
                <c:pt idx="0">
                  <c:v>410</c:v>
                </c:pt>
                <c:pt idx="1">
                  <c:v>162</c:v>
                </c:pt>
                <c:pt idx="2">
                  <c:v>550</c:v>
                </c:pt>
                <c:pt idx="3">
                  <c:v>600</c:v>
                </c:pt>
                <c:pt idx="5">
                  <c:v>368</c:v>
                </c:pt>
                <c:pt idx="6">
                  <c:v>6</c:v>
                </c:pt>
                <c:pt idx="7">
                  <c:v>76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9-B64E-BA1E-F87FC954545E}"/>
            </c:ext>
          </c:extLst>
        </c:ser>
        <c:ser>
          <c:idx val="2"/>
          <c:order val="2"/>
          <c:tx>
            <c:strRef>
              <c:f>Hoja2!$A$30</c:f>
              <c:strCache>
                <c:ptCount val="1"/>
                <c:pt idx="0">
                  <c:v>OTRO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Hoja2!$B$27:$J$27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Hoja2!$B$30:$J$30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B9-B64E-BA1E-F87FC954545E}"/>
            </c:ext>
          </c:extLst>
        </c:ser>
        <c:ser>
          <c:idx val="3"/>
          <c:order val="3"/>
          <c:tx>
            <c:strRef>
              <c:f>Hoja2!$A$31</c:f>
              <c:strCache>
                <c:ptCount val="1"/>
                <c:pt idx="0">
                  <c:v>SIN CARACTERIZAR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Hoja2!$B$27:$J$27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Hoja2!$B$31:$J$31</c:f>
              <c:numCache>
                <c:formatCode>General</c:formatCode>
                <c:ptCount val="9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B9-B64E-BA1E-F87FC95454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5779455"/>
        <c:axId val="65781135"/>
      </c:barChart>
      <c:catAx>
        <c:axId val="657794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781135"/>
        <c:crosses val="autoZero"/>
        <c:auto val="1"/>
        <c:lblAlgn val="ctr"/>
        <c:lblOffset val="100"/>
        <c:noMultiLvlLbl val="0"/>
      </c:catAx>
      <c:valAx>
        <c:axId val="657811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779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PROGRAMAS DEL ÁREA DE RECREACIÓN EN COMUNAS Y CORREGIMIENTOS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Hoja4!$B$65</c:f>
              <c:strCache>
                <c:ptCount val="1"/>
                <c:pt idx="0">
                  <c:v>Inicio a la vida/ madres gestantes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Hoja4!$A$66:$A$78</c:f>
              <c:strCache>
                <c:ptCount val="13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2</c:v>
                </c:pt>
                <c:pt idx="11">
                  <c:v>corregimiento 7</c:v>
                </c:pt>
                <c:pt idx="12">
                  <c:v>Sin caracterizar </c:v>
                </c:pt>
              </c:strCache>
            </c:strRef>
          </c:cat>
          <c:val>
            <c:numRef>
              <c:f>Hoja4!$B$66:$B$78</c:f>
              <c:numCache>
                <c:formatCode>General</c:formatCode>
                <c:ptCount val="13"/>
                <c:pt idx="9">
                  <c:v>32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A7-6E4E-886C-EEFF15A71EC0}"/>
            </c:ext>
          </c:extLst>
        </c:ser>
        <c:ser>
          <c:idx val="1"/>
          <c:order val="1"/>
          <c:tx>
            <c:strRef>
              <c:f>Hoja4!$C$65</c:f>
              <c:strCache>
                <c:ptCount val="1"/>
                <c:pt idx="0">
                  <c:v>Recreándonos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Hoja4!$A$66:$A$78</c:f>
              <c:strCache>
                <c:ptCount val="13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2</c:v>
                </c:pt>
                <c:pt idx="11">
                  <c:v>corregimiento 7</c:v>
                </c:pt>
                <c:pt idx="12">
                  <c:v>Sin caracterizar </c:v>
                </c:pt>
              </c:strCache>
            </c:strRef>
          </c:cat>
          <c:val>
            <c:numRef>
              <c:f>Hoja4!$C$66:$C$78</c:f>
              <c:numCache>
                <c:formatCode>General</c:formatCode>
                <c:ptCount val="13"/>
                <c:pt idx="0">
                  <c:v>83</c:v>
                </c:pt>
                <c:pt idx="2">
                  <c:v>94</c:v>
                </c:pt>
                <c:pt idx="3">
                  <c:v>89</c:v>
                </c:pt>
                <c:pt idx="4">
                  <c:v>130</c:v>
                </c:pt>
                <c:pt idx="5">
                  <c:v>21</c:v>
                </c:pt>
                <c:pt idx="6">
                  <c:v>49</c:v>
                </c:pt>
                <c:pt idx="7">
                  <c:v>54</c:v>
                </c:pt>
                <c:pt idx="8">
                  <c:v>86</c:v>
                </c:pt>
                <c:pt idx="9">
                  <c:v>39</c:v>
                </c:pt>
                <c:pt idx="10">
                  <c:v>24</c:v>
                </c:pt>
                <c:pt idx="11">
                  <c:v>10</c:v>
                </c:pt>
                <c:pt idx="1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A7-6E4E-886C-EEFF15A71EC0}"/>
            </c:ext>
          </c:extLst>
        </c:ser>
        <c:ser>
          <c:idx val="2"/>
          <c:order val="2"/>
          <c:tx>
            <c:strRef>
              <c:f>Hoja4!$D$65</c:f>
              <c:strCache>
                <c:ptCount val="1"/>
                <c:pt idx="0">
                  <c:v>Recreovía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Hoja4!$A$66:$A$78</c:f>
              <c:strCache>
                <c:ptCount val="13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2</c:v>
                </c:pt>
                <c:pt idx="11">
                  <c:v>corregimiento 7</c:v>
                </c:pt>
                <c:pt idx="12">
                  <c:v>Sin caracterizar </c:v>
                </c:pt>
              </c:strCache>
            </c:strRef>
          </c:cat>
          <c:val>
            <c:numRef>
              <c:f>Hoja4!$D$66:$D$78</c:f>
              <c:numCache>
                <c:formatCode>General</c:formatCode>
                <c:ptCount val="13"/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A7-6E4E-886C-EEFF15A71E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96279263"/>
        <c:axId val="1796928095"/>
      </c:barChart>
      <c:catAx>
        <c:axId val="1796279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6928095"/>
        <c:crosses val="autoZero"/>
        <c:auto val="1"/>
        <c:lblAlgn val="ctr"/>
        <c:lblOffset val="100"/>
        <c:noMultiLvlLbl val="0"/>
      </c:catAx>
      <c:valAx>
        <c:axId val="17969280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96279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PROGRAMAS DEL ÁREA DE ACTIVIDAD FÍSICA EN COMUNAS Y CORREGIMIENTOS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Hoja4!$B$82</c:f>
              <c:strCache>
                <c:ptCount val="1"/>
                <c:pt idx="0">
                  <c:v>Actividades musicalizadas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Hoja4!$A$83:$A$95</c:f>
              <c:strCache>
                <c:ptCount val="13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2 </c:v>
                </c:pt>
                <c:pt idx="11">
                  <c:v>corregimiento 7</c:v>
                </c:pt>
                <c:pt idx="12">
                  <c:v>Sin caracterizar </c:v>
                </c:pt>
              </c:strCache>
            </c:strRef>
          </c:cat>
          <c:val>
            <c:numRef>
              <c:f>Hoja4!$B$83:$B$95</c:f>
              <c:numCache>
                <c:formatCode>General</c:formatCode>
                <c:ptCount val="13"/>
                <c:pt idx="0">
                  <c:v>26</c:v>
                </c:pt>
                <c:pt idx="2">
                  <c:v>20</c:v>
                </c:pt>
                <c:pt idx="3">
                  <c:v>5</c:v>
                </c:pt>
                <c:pt idx="4">
                  <c:v>14</c:v>
                </c:pt>
                <c:pt idx="5">
                  <c:v>11</c:v>
                </c:pt>
                <c:pt idx="6">
                  <c:v>6</c:v>
                </c:pt>
                <c:pt idx="7">
                  <c:v>33</c:v>
                </c:pt>
                <c:pt idx="8">
                  <c:v>1</c:v>
                </c:pt>
                <c:pt idx="10">
                  <c:v>5</c:v>
                </c:pt>
                <c:pt idx="11">
                  <c:v>18</c:v>
                </c:pt>
                <c:pt idx="1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2-F84A-BE9B-DAF0B895A90B}"/>
            </c:ext>
          </c:extLst>
        </c:ser>
        <c:ser>
          <c:idx val="1"/>
          <c:order val="1"/>
          <c:tx>
            <c:strRef>
              <c:f>Hoja4!$C$82</c:f>
              <c:strCache>
                <c:ptCount val="1"/>
                <c:pt idx="0">
                  <c:v>Escuelas de actividad física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Hoja4!$A$83:$A$95</c:f>
              <c:strCache>
                <c:ptCount val="13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2 </c:v>
                </c:pt>
                <c:pt idx="11">
                  <c:v>corregimiento 7</c:v>
                </c:pt>
                <c:pt idx="12">
                  <c:v>Sin caracterizar </c:v>
                </c:pt>
              </c:strCache>
            </c:strRef>
          </c:cat>
          <c:val>
            <c:numRef>
              <c:f>Hoja4!$C$83:$C$95</c:f>
              <c:numCache>
                <c:formatCode>General</c:formatCode>
                <c:ptCount val="13"/>
                <c:pt idx="0">
                  <c:v>1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62-F84A-BE9B-DAF0B895A9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786389023"/>
        <c:axId val="1815623663"/>
      </c:barChart>
      <c:catAx>
        <c:axId val="1786389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15623663"/>
        <c:crosses val="autoZero"/>
        <c:auto val="1"/>
        <c:lblAlgn val="ctr"/>
        <c:lblOffset val="100"/>
        <c:noMultiLvlLbl val="0"/>
      </c:catAx>
      <c:valAx>
        <c:axId val="181562366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6389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0" i="0" cap="all" baseline="0">
                <a:effectLst/>
              </a:rPr>
              <a:t>DIVERSIDAD FUNCIONAL (DISCAPACIDAD) EN PROGRAMAS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rgbClr val="000000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Hoja2!$B$133</c:f>
              <c:strCache>
                <c:ptCount val="1"/>
                <c:pt idx="0">
                  <c:v>Deporte asociado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Hoja2!$B$134:$B$140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394</c:v>
                </c:pt>
                <c:pt idx="4">
                  <c:v>9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D-014C-9D07-23DEF8140FDA}"/>
            </c:ext>
          </c:extLst>
        </c:ser>
        <c:ser>
          <c:idx val="1"/>
          <c:order val="1"/>
          <c:tx>
            <c:strRef>
              <c:f>Hoja2!$C$133</c:f>
              <c:strCache>
                <c:ptCount val="1"/>
                <c:pt idx="0">
                  <c:v>Deporte comunitario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Hoja2!$C$134:$C$140</c:f>
              <c:numCache>
                <c:formatCode>General</c:formatCode>
                <c:ptCount val="7"/>
                <c:pt idx="1">
                  <c:v>3</c:v>
                </c:pt>
                <c:pt idx="2">
                  <c:v>1</c:v>
                </c:pt>
                <c:pt idx="3">
                  <c:v>196</c:v>
                </c:pt>
                <c:pt idx="4">
                  <c:v>2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D-014C-9D07-23DEF8140FDA}"/>
            </c:ext>
          </c:extLst>
        </c:ser>
        <c:ser>
          <c:idx val="2"/>
          <c:order val="2"/>
          <c:tx>
            <c:strRef>
              <c:f>Hoja2!$D$133</c:f>
              <c:strCache>
                <c:ptCount val="1"/>
                <c:pt idx="0">
                  <c:v>Deporte escolar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Hoja2!$D$134:$D$140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3">
                  <c:v>793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6D-014C-9D07-23DEF8140FDA}"/>
            </c:ext>
          </c:extLst>
        </c:ser>
        <c:ser>
          <c:idx val="3"/>
          <c:order val="3"/>
          <c:tx>
            <c:strRef>
              <c:f>Hoja2!$E$133</c:f>
              <c:strCache>
                <c:ptCount val="1"/>
                <c:pt idx="0">
                  <c:v>Educación física escolar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Hoja2!$E$134:$E$140</c:f>
              <c:numCache>
                <c:formatCode>General</c:formatCode>
                <c:ptCount val="7"/>
                <c:pt idx="0">
                  <c:v>1</c:v>
                </c:pt>
                <c:pt idx="3">
                  <c:v>1132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6D-014C-9D07-23DEF8140FDA}"/>
            </c:ext>
          </c:extLst>
        </c:ser>
        <c:ser>
          <c:idx val="4"/>
          <c:order val="4"/>
          <c:tx>
            <c:strRef>
              <c:f>Hoja2!$F$133</c:f>
              <c:strCache>
                <c:ptCount val="1"/>
                <c:pt idx="0">
                  <c:v>Inicio a la vida/ madres gestantes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Hoja2!$F$134:$F$140</c:f>
              <c:numCache>
                <c:formatCode>General</c:formatCode>
                <c:ptCount val="7"/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6D-014C-9D07-23DEF8140FDA}"/>
            </c:ext>
          </c:extLst>
        </c:ser>
        <c:ser>
          <c:idx val="5"/>
          <c:order val="5"/>
          <c:tx>
            <c:strRef>
              <c:f>Hoja2!$G$133</c:f>
              <c:strCache>
                <c:ptCount val="1"/>
                <c:pt idx="0">
                  <c:v>Recreándonos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Hoja2!$G$134:$G$140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659</c:v>
                </c:pt>
                <c:pt idx="4">
                  <c:v>63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6D-014C-9D07-23DEF8140FDA}"/>
            </c:ext>
          </c:extLst>
        </c:ser>
        <c:ser>
          <c:idx val="6"/>
          <c:order val="6"/>
          <c:tx>
            <c:strRef>
              <c:f>Hoja2!$H$133</c:f>
              <c:strCache>
                <c:ptCount val="1"/>
                <c:pt idx="0">
                  <c:v>Recreovía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Hoja2!$H$134:$H$140</c:f>
              <c:numCache>
                <c:formatCode>General</c:formatCode>
                <c:ptCount val="7"/>
                <c:pt idx="2">
                  <c:v>1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6D-014C-9D07-23DEF8140FDA}"/>
            </c:ext>
          </c:extLst>
        </c:ser>
        <c:ser>
          <c:idx val="7"/>
          <c:order val="7"/>
          <c:tx>
            <c:strRef>
              <c:f>Hoja2!$I$133</c:f>
              <c:strCache>
                <c:ptCount val="1"/>
                <c:pt idx="0">
                  <c:v>Actividades musicalizadas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Hoja2!$I$134:$I$140</c:f>
              <c:numCache>
                <c:formatCode>General</c:formatCode>
                <c:ptCount val="7"/>
                <c:pt idx="3">
                  <c:v>126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6D-014C-9D07-23DEF8140FDA}"/>
            </c:ext>
          </c:extLst>
        </c:ser>
        <c:ser>
          <c:idx val="8"/>
          <c:order val="8"/>
          <c:tx>
            <c:strRef>
              <c:f>Hoja2!$J$133</c:f>
              <c:strCache>
                <c:ptCount val="1"/>
                <c:pt idx="0">
                  <c:v>Escuelas de actividad física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Hoja2!$A$134:$A$140</c:f>
              <c:strCache>
                <c:ptCount val="7"/>
                <c:pt idx="0">
                  <c:v>AUDITIVA</c:v>
                </c:pt>
                <c:pt idx="1">
                  <c:v>COGNITIVA</c:v>
                </c:pt>
                <c:pt idx="2">
                  <c:v>FISICA</c:v>
                </c:pt>
                <c:pt idx="3">
                  <c:v>NINGUNA</c:v>
                </c:pt>
                <c:pt idx="4">
                  <c:v>OTRO</c:v>
                </c:pt>
                <c:pt idx="5">
                  <c:v>VISUAL</c:v>
                </c:pt>
                <c:pt idx="6">
                  <c:v>SIN CARACTERIZAR</c:v>
                </c:pt>
              </c:strCache>
            </c:strRef>
          </c:cat>
          <c:val>
            <c:numRef>
              <c:f>Hoja2!$J$134:$J$140</c:f>
              <c:numCache>
                <c:formatCode>General</c:formatCode>
                <c:ptCount val="7"/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6D-014C-9D07-23DEF8140F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04187263"/>
        <c:axId val="1504213087"/>
      </c:barChart>
      <c:catAx>
        <c:axId val="1504187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04213087"/>
        <c:crosses val="autoZero"/>
        <c:auto val="1"/>
        <c:lblAlgn val="ctr"/>
        <c:lblOffset val="100"/>
        <c:noMultiLvlLbl val="0"/>
      </c:catAx>
      <c:valAx>
        <c:axId val="150421308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4187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ENFOQUE POBLACIONAL EN PROGRAMAS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Hoja1!$A$23</c:f>
              <c:strCache>
                <c:ptCount val="1"/>
                <c:pt idx="0">
                  <c:v>AFRODESCENDIENTE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Hoja1!$B$22:$J$22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Hoja1!$B$23:$J$23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3">
                  <c:v>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E-0340-94C8-2FAB2E591948}"/>
            </c:ext>
          </c:extLst>
        </c:ser>
        <c:ser>
          <c:idx val="1"/>
          <c:order val="1"/>
          <c:tx>
            <c:strRef>
              <c:f>Hoja1!$A$24</c:f>
              <c:strCache>
                <c:ptCount val="1"/>
                <c:pt idx="0">
                  <c:v>INDIGENA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Hoja1!$B$22:$J$22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Hoja1!$B$24:$J$24</c:f>
              <c:numCache>
                <c:formatCode>General</c:formatCode>
                <c:ptCount val="9"/>
                <c:pt idx="0">
                  <c:v>4</c:v>
                </c:pt>
                <c:pt idx="3">
                  <c:v>1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2E-0340-94C8-2FAB2E591948}"/>
            </c:ext>
          </c:extLst>
        </c:ser>
        <c:ser>
          <c:idx val="2"/>
          <c:order val="2"/>
          <c:tx>
            <c:strRef>
              <c:f>Hoja1!$A$25</c:f>
              <c:strCache>
                <c:ptCount val="1"/>
                <c:pt idx="0">
                  <c:v>NINGUNO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Hoja1!$B$22:$J$22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Hoja1!$B$25:$J$25</c:f>
              <c:numCache>
                <c:formatCode>General</c:formatCode>
                <c:ptCount val="9"/>
                <c:pt idx="0">
                  <c:v>397</c:v>
                </c:pt>
                <c:pt idx="1">
                  <c:v>214</c:v>
                </c:pt>
                <c:pt idx="2">
                  <c:v>814</c:v>
                </c:pt>
                <c:pt idx="3">
                  <c:v>1137</c:v>
                </c:pt>
                <c:pt idx="4">
                  <c:v>33</c:v>
                </c:pt>
                <c:pt idx="5">
                  <c:v>701</c:v>
                </c:pt>
                <c:pt idx="6">
                  <c:v>20</c:v>
                </c:pt>
                <c:pt idx="7">
                  <c:v>199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2E-0340-94C8-2FAB2E591948}"/>
            </c:ext>
          </c:extLst>
        </c:ser>
        <c:ser>
          <c:idx val="3"/>
          <c:order val="3"/>
          <c:tx>
            <c:strRef>
              <c:f>Hoja1!$A$26</c:f>
              <c:strCache>
                <c:ptCount val="1"/>
                <c:pt idx="0">
                  <c:v>ROM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Hoja1!$B$22:$J$22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Hoja1!$B$26:$J$26</c:f>
              <c:numCache>
                <c:formatCode>General</c:formatCode>
                <c:ptCount val="9"/>
                <c:pt idx="0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2E-0340-94C8-2FAB2E591948}"/>
            </c:ext>
          </c:extLst>
        </c:ser>
        <c:ser>
          <c:idx val="4"/>
          <c:order val="4"/>
          <c:tx>
            <c:strRef>
              <c:f>Hoja1!$A$27</c:f>
              <c:strCache>
                <c:ptCount val="1"/>
                <c:pt idx="0">
                  <c:v>SIN CARACTERIZAR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Hoja1!$B$22:$J$22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Hoja1!$B$27:$J$27</c:f>
              <c:numCache>
                <c:formatCode>General</c:formatCode>
                <c:ptCount val="9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E-0340-94C8-2FAB2E5919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08241167"/>
        <c:axId val="1528319599"/>
      </c:barChart>
      <c:catAx>
        <c:axId val="1508241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28319599"/>
        <c:crosses val="autoZero"/>
        <c:auto val="1"/>
        <c:lblAlgn val="ctr"/>
        <c:lblOffset val="100"/>
        <c:noMultiLvlLbl val="0"/>
      </c:catAx>
      <c:valAx>
        <c:axId val="1528319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08241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rgbClr val="000000">
                    <a:lumMod val="50000"/>
                    <a:lumOff val="50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0" i="0" baseline="0">
                <a:effectLst/>
              </a:rPr>
              <a:t>PARTICIPACIÓN POBLACIÓN LGBTIQ EN PROGRAMAS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rgbClr val="000000">
                  <a:lumMod val="50000"/>
                  <a:lumOff val="50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Hoja1!$A$49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Hoja1!$B$48:$J$48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Hoja1!$B$49:$J$49</c:f>
              <c:numCache>
                <c:formatCode>General</c:formatCode>
                <c:ptCount val="9"/>
                <c:pt idx="0">
                  <c:v>402</c:v>
                </c:pt>
                <c:pt idx="1">
                  <c:v>214</c:v>
                </c:pt>
                <c:pt idx="2">
                  <c:v>814</c:v>
                </c:pt>
                <c:pt idx="3">
                  <c:v>1138</c:v>
                </c:pt>
                <c:pt idx="4">
                  <c:v>33</c:v>
                </c:pt>
                <c:pt idx="5">
                  <c:v>725</c:v>
                </c:pt>
                <c:pt idx="6">
                  <c:v>19</c:v>
                </c:pt>
                <c:pt idx="7">
                  <c:v>198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1-5A45-A047-87B265774750}"/>
            </c:ext>
          </c:extLst>
        </c:ser>
        <c:ser>
          <c:idx val="1"/>
          <c:order val="1"/>
          <c:tx>
            <c:strRef>
              <c:f>Hoja1!$A$50</c:f>
              <c:strCache>
                <c:ptCount val="1"/>
                <c:pt idx="0">
                  <c:v>SI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Hoja1!$B$48:$J$48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Hoja1!$B$50:$J$50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3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01-5A45-A047-87B265774750}"/>
            </c:ext>
          </c:extLst>
        </c:ser>
        <c:ser>
          <c:idx val="2"/>
          <c:order val="2"/>
          <c:tx>
            <c:strRef>
              <c:f>Hoja1!$A$51</c:f>
              <c:strCache>
                <c:ptCount val="1"/>
                <c:pt idx="0">
                  <c:v>SIN CARACTERIZAR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Hoja1!$B$48:$J$48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Hoja1!$B$51:$J$51</c:f>
              <c:numCache>
                <c:formatCode>General</c:formatCode>
                <c:ptCount val="9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01-5A45-A047-87B2657747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3371695"/>
        <c:axId val="1529319183"/>
      </c:barChart>
      <c:catAx>
        <c:axId val="156337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29319183"/>
        <c:crosses val="autoZero"/>
        <c:auto val="1"/>
        <c:lblAlgn val="ctr"/>
        <c:lblOffset val="100"/>
        <c:noMultiLvlLbl val="0"/>
      </c:catAx>
      <c:valAx>
        <c:axId val="1529319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63371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20" baseline="0">
                <a:solidFill>
                  <a:srgbClr val="000000">
                    <a:lumMod val="50000"/>
                    <a:lumOff val="50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0" i="0" baseline="0">
                <a:effectLst/>
              </a:rPr>
              <a:t>PARTICIPACIÓN POBLACIÓN VÍCTIMA DEL CONFLICTO ARMADO EN PROGRAMAS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20" baseline="0">
              <a:solidFill>
                <a:srgbClr val="000000">
                  <a:lumMod val="50000"/>
                  <a:lumOff val="50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Hoja1!$A$76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Hoja1!$B$75:$J$75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Hoja1!$B$76:$J$76</c:f>
              <c:numCache>
                <c:formatCode>General</c:formatCode>
                <c:ptCount val="9"/>
                <c:pt idx="0">
                  <c:v>391</c:v>
                </c:pt>
                <c:pt idx="1">
                  <c:v>211</c:v>
                </c:pt>
                <c:pt idx="2">
                  <c:v>814</c:v>
                </c:pt>
                <c:pt idx="3">
                  <c:v>1133</c:v>
                </c:pt>
                <c:pt idx="4">
                  <c:v>33</c:v>
                </c:pt>
                <c:pt idx="5">
                  <c:v>723</c:v>
                </c:pt>
                <c:pt idx="6">
                  <c:v>18</c:v>
                </c:pt>
                <c:pt idx="7">
                  <c:v>199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2-2548-9B12-F2505D551B3E}"/>
            </c:ext>
          </c:extLst>
        </c:ser>
        <c:ser>
          <c:idx val="1"/>
          <c:order val="1"/>
          <c:tx>
            <c:strRef>
              <c:f>Hoja1!$A$77</c:f>
              <c:strCache>
                <c:ptCount val="1"/>
                <c:pt idx="0">
                  <c:v>SI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Hoja1!$B$75:$J$75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Hoja1!$B$77:$J$77</c:f>
              <c:numCache>
                <c:formatCode>General</c:formatCode>
                <c:ptCount val="9"/>
                <c:pt idx="0">
                  <c:v>14</c:v>
                </c:pt>
                <c:pt idx="1">
                  <c:v>4</c:v>
                </c:pt>
                <c:pt idx="3">
                  <c:v>6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12-2548-9B12-F2505D551B3E}"/>
            </c:ext>
          </c:extLst>
        </c:ser>
        <c:ser>
          <c:idx val="2"/>
          <c:order val="2"/>
          <c:tx>
            <c:strRef>
              <c:f>Hoja1!$A$78</c:f>
              <c:strCache>
                <c:ptCount val="1"/>
                <c:pt idx="0">
                  <c:v>SIN CARACTERIZAR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Hoja1!$B$75:$J$75</c:f>
              <c:strCache>
                <c:ptCount val="9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  <c:pt idx="4">
                  <c:v>Inicio a la vida/ madres gestantes</c:v>
                </c:pt>
                <c:pt idx="5">
                  <c:v>Recreándonos</c:v>
                </c:pt>
                <c:pt idx="6">
                  <c:v>Recreovía</c:v>
                </c:pt>
                <c:pt idx="7">
                  <c:v>Actividades musicalizadas</c:v>
                </c:pt>
                <c:pt idx="8">
                  <c:v>Escuelas de actividad física</c:v>
                </c:pt>
              </c:strCache>
            </c:strRef>
          </c:cat>
          <c:val>
            <c:numRef>
              <c:f>Hoja1!$B$78:$J$78</c:f>
              <c:numCache>
                <c:formatCode>General</c:formatCode>
                <c:ptCount val="9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12-2548-9B12-F2505D551B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6213663"/>
        <c:axId val="1565611631"/>
      </c:barChart>
      <c:catAx>
        <c:axId val="1566213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65611631"/>
        <c:crosses val="autoZero"/>
        <c:auto val="1"/>
        <c:lblAlgn val="ctr"/>
        <c:lblOffset val="100"/>
        <c:noMultiLvlLbl val="0"/>
      </c:catAx>
      <c:valAx>
        <c:axId val="1565611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66213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NÚMERO DE DEPORTISTAS QUE CONFORMAN LOS</a:t>
            </a:r>
            <a:r>
              <a:rPr lang="en-US" baseline="0"/>
              <a:t> CLUBES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Hoja3!$B$28</c:f>
              <c:strCache>
                <c:ptCount val="1"/>
                <c:pt idx="0">
                  <c:v>Suma de NÚMERO DE DEPORTISTAS QUE LO CONFORMAN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Hoja3!$A$29:$A$46</c:f>
              <c:strCache>
                <c:ptCount val="18"/>
                <c:pt idx="0">
                  <c:v>ASESORIA</c:v>
                </c:pt>
                <c:pt idx="1">
                  <c:v>CLUB DE PARAPENTE LAS GUALAS</c:v>
                </c:pt>
                <c:pt idx="2">
                  <c:v>CLUB DEPORTIVO BALONCESTO CONDOR</c:v>
                </c:pt>
                <c:pt idx="3">
                  <c:v>CLUB DEPORTIVO BOCCIA LA PATICA</c:v>
                </c:pt>
                <c:pt idx="4">
                  <c:v>CLUB DEPORTIVO CARIBES</c:v>
                </c:pt>
                <c:pt idx="5">
                  <c:v>CLUB DEPORTIVO DE CICLISMO CMD BIKE</c:v>
                </c:pt>
                <c:pt idx="6">
                  <c:v>CLUB DEPORTIVO DE HAPKIDO ALCON</c:v>
                </c:pt>
                <c:pt idx="7">
                  <c:v>CLUB DEPORTIVO DE HAPKIDO VENCEDORES</c:v>
                </c:pt>
                <c:pt idx="8">
                  <c:v>CLUB DEPORTIVO DE PATINAJE PROELITE</c:v>
                </c:pt>
                <c:pt idx="9">
                  <c:v>CLUB DEPORTIVO DE PATINAJE SPEED CATS</c:v>
                </c:pt>
                <c:pt idx="10">
                  <c:v>CLUB DEPORTIVO GENUINOS</c:v>
                </c:pt>
                <c:pt idx="11">
                  <c:v>CLUB DEPORTIVO HAPKIDO HAPPY</c:v>
                </c:pt>
                <c:pt idx="12">
                  <c:v>CLUB DEPORTIVO INTER LLANOS FUTBOL CLUB</c:v>
                </c:pt>
                <c:pt idx="13">
                  <c:v>CLUB DEPORTIVO LEGENDARIOS</c:v>
                </c:pt>
                <c:pt idx="14">
                  <c:v>CLUB DEPORTIVO LIBERTDAD LGOL</c:v>
                </c:pt>
                <c:pt idx="15">
                  <c:v>CLUB DEPORTIVO SPEED CATS</c:v>
                </c:pt>
                <c:pt idx="16">
                  <c:v>CLUB DEPORTIVO TAEKONDO JIDOKRA</c:v>
                </c:pt>
                <c:pt idx="17">
                  <c:v>CLUB ALIANZA LLANOS</c:v>
                </c:pt>
              </c:strCache>
            </c:strRef>
          </c:cat>
          <c:val>
            <c:numRef>
              <c:f>Hoja3!$B$29:$B$46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14</c:v>
                </c:pt>
                <c:pt idx="5">
                  <c:v>12</c:v>
                </c:pt>
                <c:pt idx="6">
                  <c:v>15</c:v>
                </c:pt>
                <c:pt idx="7">
                  <c:v>15</c:v>
                </c:pt>
                <c:pt idx="8">
                  <c:v>16</c:v>
                </c:pt>
                <c:pt idx="9">
                  <c:v>16</c:v>
                </c:pt>
                <c:pt idx="10">
                  <c:v>15</c:v>
                </c:pt>
                <c:pt idx="11">
                  <c:v>15</c:v>
                </c:pt>
                <c:pt idx="12">
                  <c:v>18</c:v>
                </c:pt>
                <c:pt idx="13">
                  <c:v>0</c:v>
                </c:pt>
                <c:pt idx="14">
                  <c:v>16</c:v>
                </c:pt>
                <c:pt idx="15">
                  <c:v>16</c:v>
                </c:pt>
                <c:pt idx="16">
                  <c:v>0</c:v>
                </c:pt>
                <c:pt idx="1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EB-0244-84E2-25B2F2179B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32317295"/>
        <c:axId val="1932335215"/>
      </c:barChart>
      <c:catAx>
        <c:axId val="1932317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32335215"/>
        <c:crosses val="autoZero"/>
        <c:auto val="1"/>
        <c:lblAlgn val="ctr"/>
        <c:lblOffset val="100"/>
        <c:noMultiLvlLbl val="0"/>
      </c:catAx>
      <c:valAx>
        <c:axId val="1932335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32317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COMUNA O CORREGIMIENTO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Hoja4!$B$24</c:f>
              <c:strCache>
                <c:ptCount val="1"/>
                <c:pt idx="0">
                  <c:v>Cuenta de COMUNA O CORREGIMIENTO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77D-2640-B68D-8ED9A551B7F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77D-2640-B68D-8ED9A551B7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Hoja4!$A$25:$A$26</c:f>
              <c:strCache>
                <c:ptCount val="2"/>
                <c:pt idx="0">
                  <c:v>COMUNA 4</c:v>
                </c:pt>
                <c:pt idx="1">
                  <c:v>COMUNA 5</c:v>
                </c:pt>
              </c:strCache>
            </c:strRef>
          </c:cat>
          <c:val>
            <c:numRef>
              <c:f>Hoja4!$B$25:$B$26</c:f>
              <c:numCache>
                <c:formatCode>General</c:formatCode>
                <c:ptCount val="2"/>
                <c:pt idx="0">
                  <c:v>11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7D-2640-B68D-8ED9A551B7F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rgbClr val="000000">
                    <a:lumMod val="50000"/>
                    <a:lumOff val="50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cap="all" baseline="0">
                <a:effectLst/>
              </a:rPr>
              <a:t>GÉNERO EN PROGRAMAS DEL ÁREA DE DEPORTES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rgbClr val="000000">
                  <a:lumMod val="50000"/>
                  <a:lumOff val="50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Hoja2!$A$28</c:f>
              <c:strCache>
                <c:ptCount val="1"/>
                <c:pt idx="0">
                  <c:v>FEMENINO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Hoja2!$B$27:$E$27</c:f>
              <c:strCache>
                <c:ptCount val="4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</c:strCache>
            </c:strRef>
          </c:cat>
          <c:val>
            <c:numRef>
              <c:f>Hoja2!$B$28:$E$28</c:f>
              <c:numCache>
                <c:formatCode>General</c:formatCode>
                <c:ptCount val="4"/>
                <c:pt idx="0">
                  <c:v>9</c:v>
                </c:pt>
                <c:pt idx="1">
                  <c:v>52</c:v>
                </c:pt>
                <c:pt idx="2">
                  <c:v>262</c:v>
                </c:pt>
                <c:pt idx="3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6-9648-B10F-FB8037193DA0}"/>
            </c:ext>
          </c:extLst>
        </c:ser>
        <c:ser>
          <c:idx val="1"/>
          <c:order val="1"/>
          <c:tx>
            <c:strRef>
              <c:f>Hoja2!$A$29</c:f>
              <c:strCache>
                <c:ptCount val="1"/>
                <c:pt idx="0">
                  <c:v>MASCULINO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Hoja2!$B$27:$E$27</c:f>
              <c:strCache>
                <c:ptCount val="4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</c:strCache>
            </c:strRef>
          </c:cat>
          <c:val>
            <c:numRef>
              <c:f>Hoja2!$B$29:$E$29</c:f>
              <c:numCache>
                <c:formatCode>General</c:formatCode>
                <c:ptCount val="4"/>
                <c:pt idx="0">
                  <c:v>410</c:v>
                </c:pt>
                <c:pt idx="1">
                  <c:v>162</c:v>
                </c:pt>
                <c:pt idx="2">
                  <c:v>550</c:v>
                </c:pt>
                <c:pt idx="3">
                  <c:v>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6-9648-B10F-FB8037193DA0}"/>
            </c:ext>
          </c:extLst>
        </c:ser>
        <c:ser>
          <c:idx val="2"/>
          <c:order val="2"/>
          <c:tx>
            <c:strRef>
              <c:f>Hoja2!$A$30</c:f>
              <c:strCache>
                <c:ptCount val="1"/>
                <c:pt idx="0">
                  <c:v>OTRO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Hoja2!$B$27:$E$27</c:f>
              <c:strCache>
                <c:ptCount val="4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</c:strCache>
            </c:strRef>
          </c:cat>
          <c:val>
            <c:numRef>
              <c:f>Hoja2!$B$30:$E$30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46-9648-B10F-FB8037193DA0}"/>
            </c:ext>
          </c:extLst>
        </c:ser>
        <c:ser>
          <c:idx val="3"/>
          <c:order val="3"/>
          <c:tx>
            <c:strRef>
              <c:f>Hoja2!$A$31</c:f>
              <c:strCache>
                <c:ptCount val="1"/>
                <c:pt idx="0">
                  <c:v>SIN CARACTERIZAR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Hoja2!$B$27:$E$27</c:f>
              <c:strCache>
                <c:ptCount val="4"/>
                <c:pt idx="0">
                  <c:v>Deporte asociado</c:v>
                </c:pt>
                <c:pt idx="1">
                  <c:v>Deporte comunitario</c:v>
                </c:pt>
                <c:pt idx="2">
                  <c:v>Deporte escolar</c:v>
                </c:pt>
                <c:pt idx="3">
                  <c:v>Educación física escolar</c:v>
                </c:pt>
              </c:strCache>
            </c:strRef>
          </c:cat>
          <c:val>
            <c:numRef>
              <c:f>Hoja2!$B$31:$E$31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46-9648-B10F-FB8037193D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5717327"/>
        <c:axId val="74272223"/>
      </c:barChart>
      <c:catAx>
        <c:axId val="6571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272223"/>
        <c:crosses val="autoZero"/>
        <c:auto val="1"/>
        <c:lblAlgn val="ctr"/>
        <c:lblOffset val="100"/>
        <c:noMultiLvlLbl val="0"/>
      </c:catAx>
      <c:valAx>
        <c:axId val="742722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717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GÉNERO EN PROGRAMAS DEL ÁREA DE RECREACIÓN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Hoja2!$A$37</c:f>
              <c:strCache>
                <c:ptCount val="1"/>
                <c:pt idx="0">
                  <c:v>FEMENINO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Hoja2!$B$36:$D$36</c:f>
              <c:strCache>
                <c:ptCount val="3"/>
                <c:pt idx="0">
                  <c:v>Inicio a la vida/ madres gestantes</c:v>
                </c:pt>
                <c:pt idx="1">
                  <c:v>Recreándonos</c:v>
                </c:pt>
                <c:pt idx="2">
                  <c:v>Recreovía</c:v>
                </c:pt>
              </c:strCache>
            </c:strRef>
          </c:cat>
          <c:val>
            <c:numRef>
              <c:f>Hoja2!$B$37:$D$37</c:f>
              <c:numCache>
                <c:formatCode>General</c:formatCode>
                <c:ptCount val="3"/>
                <c:pt idx="0">
                  <c:v>33</c:v>
                </c:pt>
                <c:pt idx="1">
                  <c:v>356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F-2D47-B160-F351D3AE4184}"/>
            </c:ext>
          </c:extLst>
        </c:ser>
        <c:ser>
          <c:idx val="1"/>
          <c:order val="1"/>
          <c:tx>
            <c:strRef>
              <c:f>Hoja2!$A$38</c:f>
              <c:strCache>
                <c:ptCount val="1"/>
                <c:pt idx="0">
                  <c:v>MASCULINO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Hoja2!$B$36:$D$36</c:f>
              <c:strCache>
                <c:ptCount val="3"/>
                <c:pt idx="0">
                  <c:v>Inicio a la vida/ madres gestantes</c:v>
                </c:pt>
                <c:pt idx="1">
                  <c:v>Recreándonos</c:v>
                </c:pt>
                <c:pt idx="2">
                  <c:v>Recreovía</c:v>
                </c:pt>
              </c:strCache>
            </c:strRef>
          </c:cat>
          <c:val>
            <c:numRef>
              <c:f>Hoja2!$B$38:$D$38</c:f>
              <c:numCache>
                <c:formatCode>General</c:formatCode>
                <c:ptCount val="3"/>
                <c:pt idx="1">
                  <c:v>368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1F-2D47-B160-F351D3AE4184}"/>
            </c:ext>
          </c:extLst>
        </c:ser>
        <c:ser>
          <c:idx val="2"/>
          <c:order val="2"/>
          <c:tx>
            <c:strRef>
              <c:f>Hoja2!$A$39</c:f>
              <c:strCache>
                <c:ptCount val="1"/>
                <c:pt idx="0">
                  <c:v>OTRO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Hoja2!$B$36:$D$36</c:f>
              <c:strCache>
                <c:ptCount val="3"/>
                <c:pt idx="0">
                  <c:v>Inicio a la vida/ madres gestantes</c:v>
                </c:pt>
                <c:pt idx="1">
                  <c:v>Recreándonos</c:v>
                </c:pt>
                <c:pt idx="2">
                  <c:v>Recreovía</c:v>
                </c:pt>
              </c:strCache>
            </c:strRef>
          </c:cat>
          <c:val>
            <c:numRef>
              <c:f>Hoja2!$B$39:$D$39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1F-2D47-B160-F351D3AE4184}"/>
            </c:ext>
          </c:extLst>
        </c:ser>
        <c:ser>
          <c:idx val="3"/>
          <c:order val="3"/>
          <c:tx>
            <c:strRef>
              <c:f>Hoja2!$A$40</c:f>
              <c:strCache>
                <c:ptCount val="1"/>
                <c:pt idx="0">
                  <c:v>SIN CARACTERIZAR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Hoja2!$B$36:$D$36</c:f>
              <c:strCache>
                <c:ptCount val="3"/>
                <c:pt idx="0">
                  <c:v>Inicio a la vida/ madres gestantes</c:v>
                </c:pt>
                <c:pt idx="1">
                  <c:v>Recreándonos</c:v>
                </c:pt>
                <c:pt idx="2">
                  <c:v>Recreovía</c:v>
                </c:pt>
              </c:strCache>
            </c:strRef>
          </c:cat>
          <c:val>
            <c:numRef>
              <c:f>Hoja2!$B$40:$D$40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6E1F-2D47-B160-F351D3AE41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8103023"/>
        <c:axId val="70547327"/>
      </c:barChart>
      <c:catAx>
        <c:axId val="68103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547327"/>
        <c:crosses val="autoZero"/>
        <c:auto val="1"/>
        <c:lblAlgn val="ctr"/>
        <c:lblOffset val="100"/>
        <c:noMultiLvlLbl val="0"/>
      </c:catAx>
      <c:valAx>
        <c:axId val="70547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8103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rgbClr val="000000">
                    <a:lumMod val="50000"/>
                    <a:lumOff val="50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0" i="0" baseline="0">
                <a:effectLst/>
              </a:rPr>
              <a:t>GÉNERO EN PROGRAMAS DEL ÁREA DE ACTIVIDAD FÍSICA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rgbClr val="000000">
                  <a:lumMod val="50000"/>
                  <a:lumOff val="50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Hoja2!$A$54</c:f>
              <c:strCache>
                <c:ptCount val="1"/>
                <c:pt idx="0">
                  <c:v>FEMENINO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Hoja2!$B$53:$C$53</c:f>
              <c:strCache>
                <c:ptCount val="2"/>
                <c:pt idx="0">
                  <c:v>Actividades musicalizadas</c:v>
                </c:pt>
                <c:pt idx="1">
                  <c:v>Escuelas de actividad física</c:v>
                </c:pt>
              </c:strCache>
            </c:strRef>
          </c:cat>
          <c:val>
            <c:numRef>
              <c:f>Hoja2!$B$54:$C$54</c:f>
              <c:numCache>
                <c:formatCode>General</c:formatCode>
                <c:ptCount val="2"/>
                <c:pt idx="0">
                  <c:v>123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5-F243-8883-BBD0988B8504}"/>
            </c:ext>
          </c:extLst>
        </c:ser>
        <c:ser>
          <c:idx val="1"/>
          <c:order val="1"/>
          <c:tx>
            <c:strRef>
              <c:f>Hoja2!$A$55</c:f>
              <c:strCache>
                <c:ptCount val="1"/>
                <c:pt idx="0">
                  <c:v>MASCULINO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Hoja2!$B$53:$C$53</c:f>
              <c:strCache>
                <c:ptCount val="2"/>
                <c:pt idx="0">
                  <c:v>Actividades musicalizadas</c:v>
                </c:pt>
                <c:pt idx="1">
                  <c:v>Escuelas de actividad física</c:v>
                </c:pt>
              </c:strCache>
            </c:strRef>
          </c:cat>
          <c:val>
            <c:numRef>
              <c:f>Hoja2!$B$55:$C$55</c:f>
              <c:numCache>
                <c:formatCode>General</c:formatCode>
                <c:ptCount val="2"/>
                <c:pt idx="0">
                  <c:v>76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05-F243-8883-BBD0988B8504}"/>
            </c:ext>
          </c:extLst>
        </c:ser>
        <c:ser>
          <c:idx val="2"/>
          <c:order val="2"/>
          <c:tx>
            <c:strRef>
              <c:f>Hoja2!$A$56</c:f>
              <c:strCache>
                <c:ptCount val="1"/>
                <c:pt idx="0">
                  <c:v>OTRO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Hoja2!$B$53:$C$53</c:f>
              <c:strCache>
                <c:ptCount val="2"/>
                <c:pt idx="0">
                  <c:v>Actividades musicalizadas</c:v>
                </c:pt>
                <c:pt idx="1">
                  <c:v>Escuelas de actividad física</c:v>
                </c:pt>
              </c:strCache>
            </c:strRef>
          </c:cat>
          <c:val>
            <c:numRef>
              <c:f>Hoja2!$B$56:$C$56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5A05-F243-8883-BBD0988B8504}"/>
            </c:ext>
          </c:extLst>
        </c:ser>
        <c:ser>
          <c:idx val="3"/>
          <c:order val="3"/>
          <c:tx>
            <c:strRef>
              <c:f>Hoja2!$A$57</c:f>
              <c:strCache>
                <c:ptCount val="1"/>
                <c:pt idx="0">
                  <c:v>SIN CARACTERIZAR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Hoja2!$B$53:$C$53</c:f>
              <c:strCache>
                <c:ptCount val="2"/>
                <c:pt idx="0">
                  <c:v>Actividades musicalizadas</c:v>
                </c:pt>
                <c:pt idx="1">
                  <c:v>Escuelas de actividad física</c:v>
                </c:pt>
              </c:strCache>
            </c:strRef>
          </c:cat>
          <c:val>
            <c:numRef>
              <c:f>Hoja2!$B$57:$C$57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3-5A05-F243-8883-BBD0988B85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14750559"/>
        <c:axId val="114752207"/>
      </c:barChart>
      <c:catAx>
        <c:axId val="114750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4752207"/>
        <c:crosses val="autoZero"/>
        <c:auto val="1"/>
        <c:lblAlgn val="ctr"/>
        <c:lblOffset val="100"/>
        <c:noMultiLvlLbl val="0"/>
      </c:catAx>
      <c:valAx>
        <c:axId val="1147522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4750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cap="all" baseline="0">
                <a:effectLst/>
              </a:rPr>
              <a:t>RANGO DE EDAD EN PROGRAMAS DEL ÁREA DE DEPORTES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rgbClr val="000000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Hoja2!$B$83</c:f>
              <c:strCache>
                <c:ptCount val="1"/>
                <c:pt idx="0">
                  <c:v>Deporte asociado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Hoja2!$A$84:$A$90</c:f>
              <c:strCache>
                <c:ptCount val="7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  <c:pt idx="6">
                  <c:v>SIN CARACTERIZAR</c:v>
                </c:pt>
              </c:strCache>
            </c:strRef>
          </c:cat>
          <c:val>
            <c:numRef>
              <c:f>Hoja2!$B$84:$B$90</c:f>
              <c:numCache>
                <c:formatCode>General</c:formatCode>
                <c:ptCount val="7"/>
                <c:pt idx="0">
                  <c:v>27</c:v>
                </c:pt>
                <c:pt idx="1">
                  <c:v>222</c:v>
                </c:pt>
                <c:pt idx="2">
                  <c:v>3</c:v>
                </c:pt>
                <c:pt idx="3">
                  <c:v>151</c:v>
                </c:pt>
                <c:pt idx="4">
                  <c:v>1</c:v>
                </c:pt>
                <c:pt idx="5">
                  <c:v>1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6-AD4E-B476-219FC65C3013}"/>
            </c:ext>
          </c:extLst>
        </c:ser>
        <c:ser>
          <c:idx val="1"/>
          <c:order val="1"/>
          <c:tx>
            <c:strRef>
              <c:f>Hoja2!$C$83</c:f>
              <c:strCache>
                <c:ptCount val="1"/>
                <c:pt idx="0">
                  <c:v>Deporte comunitario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Hoja2!$A$84:$A$90</c:f>
              <c:strCache>
                <c:ptCount val="7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  <c:pt idx="6">
                  <c:v>SIN CARACTERIZAR</c:v>
                </c:pt>
              </c:strCache>
            </c:strRef>
          </c:cat>
          <c:val>
            <c:numRef>
              <c:f>Hoja2!$C$84:$C$90</c:f>
              <c:numCache>
                <c:formatCode>General</c:formatCode>
                <c:ptCount val="7"/>
                <c:pt idx="0">
                  <c:v>27</c:v>
                </c:pt>
                <c:pt idx="1">
                  <c:v>95</c:v>
                </c:pt>
                <c:pt idx="3">
                  <c:v>37</c:v>
                </c:pt>
                <c:pt idx="4">
                  <c:v>16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C6-AD4E-B476-219FC65C3013}"/>
            </c:ext>
          </c:extLst>
        </c:ser>
        <c:ser>
          <c:idx val="2"/>
          <c:order val="2"/>
          <c:tx>
            <c:strRef>
              <c:f>Hoja2!$D$83</c:f>
              <c:strCache>
                <c:ptCount val="1"/>
                <c:pt idx="0">
                  <c:v>Deporte escolar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Hoja2!$A$84:$A$90</c:f>
              <c:strCache>
                <c:ptCount val="7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  <c:pt idx="6">
                  <c:v>SIN CARACTERIZAR</c:v>
                </c:pt>
              </c:strCache>
            </c:strRef>
          </c:cat>
          <c:val>
            <c:numRef>
              <c:f>Hoja2!$D$84:$D$90</c:f>
              <c:numCache>
                <c:formatCode>General</c:formatCode>
                <c:ptCount val="7"/>
                <c:pt idx="0">
                  <c:v>735</c:v>
                </c:pt>
                <c:pt idx="3">
                  <c:v>2</c:v>
                </c:pt>
                <c:pt idx="4">
                  <c:v>1</c:v>
                </c:pt>
                <c:pt idx="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C6-AD4E-B476-219FC65C3013}"/>
            </c:ext>
          </c:extLst>
        </c:ser>
        <c:ser>
          <c:idx val="3"/>
          <c:order val="3"/>
          <c:tx>
            <c:strRef>
              <c:f>Hoja2!$E$83</c:f>
              <c:strCache>
                <c:ptCount val="1"/>
                <c:pt idx="0">
                  <c:v>Educación física escolar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Hoja2!$A$84:$A$90</c:f>
              <c:strCache>
                <c:ptCount val="7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  <c:pt idx="6">
                  <c:v>SIN CARACTERIZAR</c:v>
                </c:pt>
              </c:strCache>
            </c:strRef>
          </c:cat>
          <c:val>
            <c:numRef>
              <c:f>Hoja2!$E$84:$E$90</c:f>
              <c:numCache>
                <c:formatCode>General</c:formatCode>
                <c:ptCount val="7"/>
                <c:pt idx="0">
                  <c:v>20</c:v>
                </c:pt>
                <c:pt idx="4">
                  <c:v>1</c:v>
                </c:pt>
                <c:pt idx="5">
                  <c:v>1118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C6-AD4E-B476-219FC65C30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2531839"/>
        <c:axId val="127798991"/>
      </c:barChart>
      <c:catAx>
        <c:axId val="725318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7798991"/>
        <c:crosses val="autoZero"/>
        <c:auto val="1"/>
        <c:lblAlgn val="ctr"/>
        <c:lblOffset val="100"/>
        <c:noMultiLvlLbl val="0"/>
      </c:catAx>
      <c:valAx>
        <c:axId val="12779899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531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cap="all" baseline="0">
                <a:effectLst/>
              </a:rPr>
              <a:t>RANGO DE EDAD EN PROGRAMAS DEL ÁREA DE RECREACIÓN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Hoja2!$B$94</c:f>
              <c:strCache>
                <c:ptCount val="1"/>
                <c:pt idx="0">
                  <c:v>Inicio a la vida/ madres gestantes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Hoja2!$A$95:$A$100</c:f>
              <c:strCache>
                <c:ptCount val="6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</c:strCache>
            </c:strRef>
          </c:cat>
          <c:val>
            <c:numRef>
              <c:f>Hoja2!$B$95:$B$100</c:f>
              <c:numCache>
                <c:formatCode>General</c:formatCode>
                <c:ptCount val="6"/>
                <c:pt idx="0">
                  <c:v>4</c:v>
                </c:pt>
                <c:pt idx="1">
                  <c:v>12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C4-BB41-91FF-957D4D8A5FF0}"/>
            </c:ext>
          </c:extLst>
        </c:ser>
        <c:ser>
          <c:idx val="1"/>
          <c:order val="1"/>
          <c:tx>
            <c:strRef>
              <c:f>Hoja2!$C$94</c:f>
              <c:strCache>
                <c:ptCount val="1"/>
                <c:pt idx="0">
                  <c:v>Recreándonos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Hoja2!$A$95:$A$100</c:f>
              <c:strCache>
                <c:ptCount val="6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</c:strCache>
            </c:strRef>
          </c:cat>
          <c:val>
            <c:numRef>
              <c:f>Hoja2!$C$95:$C$100</c:f>
              <c:numCache>
                <c:formatCode>General</c:formatCode>
                <c:ptCount val="6"/>
                <c:pt idx="0">
                  <c:v>155</c:v>
                </c:pt>
                <c:pt idx="1">
                  <c:v>63</c:v>
                </c:pt>
                <c:pt idx="2">
                  <c:v>6</c:v>
                </c:pt>
                <c:pt idx="3">
                  <c:v>22</c:v>
                </c:pt>
                <c:pt idx="4">
                  <c:v>153</c:v>
                </c:pt>
                <c:pt idx="5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C4-BB41-91FF-957D4D8A5FF0}"/>
            </c:ext>
          </c:extLst>
        </c:ser>
        <c:ser>
          <c:idx val="2"/>
          <c:order val="2"/>
          <c:tx>
            <c:strRef>
              <c:f>Hoja2!$D$94</c:f>
              <c:strCache>
                <c:ptCount val="1"/>
                <c:pt idx="0">
                  <c:v>Recreovía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Hoja2!$A$95:$A$100</c:f>
              <c:strCache>
                <c:ptCount val="6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</c:strCache>
            </c:strRef>
          </c:cat>
          <c:val>
            <c:numRef>
              <c:f>Hoja2!$D$95:$D$100</c:f>
              <c:numCache>
                <c:formatCode>General</c:formatCode>
                <c:ptCount val="6"/>
                <c:pt idx="0">
                  <c:v>2</c:v>
                </c:pt>
                <c:pt idx="1">
                  <c:v>15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C4-BB41-91FF-957D4D8A5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4059775"/>
        <c:axId val="123709247"/>
      </c:barChart>
      <c:catAx>
        <c:axId val="114059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3709247"/>
        <c:crosses val="autoZero"/>
        <c:auto val="1"/>
        <c:lblAlgn val="ctr"/>
        <c:lblOffset val="100"/>
        <c:noMultiLvlLbl val="0"/>
      </c:catAx>
      <c:valAx>
        <c:axId val="1237092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059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cap="all" baseline="0">
                <a:effectLst/>
              </a:rPr>
              <a:t>RANGO DE EDAD EN PROGRAMAS DEL ÁREA DE ACTIVIDAD FÍSICA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rgbClr val="000000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Hoja2!$B$104</c:f>
              <c:strCache>
                <c:ptCount val="1"/>
                <c:pt idx="0">
                  <c:v>Actividades musicalizadas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Hoja2!$A$105:$A$110</c:f>
              <c:strCache>
                <c:ptCount val="6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</c:strCache>
            </c:strRef>
          </c:cat>
          <c:val>
            <c:numRef>
              <c:f>Hoja2!$B$105:$B$110</c:f>
              <c:numCache>
                <c:formatCode>General</c:formatCode>
                <c:ptCount val="6"/>
                <c:pt idx="0">
                  <c:v>69</c:v>
                </c:pt>
                <c:pt idx="1">
                  <c:v>99</c:v>
                </c:pt>
                <c:pt idx="2">
                  <c:v>3</c:v>
                </c:pt>
                <c:pt idx="3">
                  <c:v>25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8-E448-B5C4-435A41471C2A}"/>
            </c:ext>
          </c:extLst>
        </c:ser>
        <c:ser>
          <c:idx val="1"/>
          <c:order val="1"/>
          <c:tx>
            <c:strRef>
              <c:f>Hoja2!$C$104</c:f>
              <c:strCache>
                <c:ptCount val="1"/>
                <c:pt idx="0">
                  <c:v>Escuelas de actividad física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Hoja2!$A$105:$A$110</c:f>
              <c:strCache>
                <c:ptCount val="6"/>
                <c:pt idx="0">
                  <c:v>ADOLESCENCIA (12-17 AÑOS)</c:v>
                </c:pt>
                <c:pt idx="1">
                  <c:v>ADULTO (27-59 AÑOS)</c:v>
                </c:pt>
                <c:pt idx="2">
                  <c:v>ADULTO MAYOR (MAS DE 60 AÑOS)</c:v>
                </c:pt>
                <c:pt idx="3">
                  <c:v>JUVENTUD (18-26 AÑOS)</c:v>
                </c:pt>
                <c:pt idx="4">
                  <c:v>PRIMERA INFANCIA (0-5 AÑOS)</c:v>
                </c:pt>
                <c:pt idx="5">
                  <c:v>SEGUNDA INFANCIA (6-11 AÑOS)</c:v>
                </c:pt>
              </c:strCache>
            </c:strRef>
          </c:cat>
          <c:val>
            <c:numRef>
              <c:f>Hoja2!$C$105:$C$110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8-E448-B5C4-435A41471C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6730623"/>
        <c:axId val="129411375"/>
      </c:barChart>
      <c:catAx>
        <c:axId val="1167306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9411375"/>
        <c:crosses val="autoZero"/>
        <c:auto val="1"/>
        <c:lblAlgn val="ctr"/>
        <c:lblOffset val="100"/>
        <c:noMultiLvlLbl val="0"/>
      </c:catAx>
      <c:valAx>
        <c:axId val="12941137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6730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COMUNA O CORREGIMIENTO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Hoja4!$B$27</c:f>
              <c:strCache>
                <c:ptCount val="1"/>
                <c:pt idx="0">
                  <c:v>Cuenta de COMUNA O CORREGIMIENTO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Hoja4!$A$28:$A$41</c:f>
              <c:strCache>
                <c:ptCount val="14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1</c:v>
                </c:pt>
                <c:pt idx="11">
                  <c:v>corregimiento 2</c:v>
                </c:pt>
                <c:pt idx="12">
                  <c:v>corregimiento 7</c:v>
                </c:pt>
                <c:pt idx="13">
                  <c:v>Sin caracterizar </c:v>
                </c:pt>
              </c:strCache>
            </c:strRef>
          </c:cat>
          <c:val>
            <c:numRef>
              <c:f>Hoja4!$B$28:$B$41</c:f>
              <c:numCache>
                <c:formatCode>General</c:formatCode>
                <c:ptCount val="14"/>
                <c:pt idx="0">
                  <c:v>168</c:v>
                </c:pt>
                <c:pt idx="1">
                  <c:v>2</c:v>
                </c:pt>
                <c:pt idx="2">
                  <c:v>155</c:v>
                </c:pt>
                <c:pt idx="3">
                  <c:v>169</c:v>
                </c:pt>
                <c:pt idx="4">
                  <c:v>432</c:v>
                </c:pt>
                <c:pt idx="5">
                  <c:v>130</c:v>
                </c:pt>
                <c:pt idx="6">
                  <c:v>247</c:v>
                </c:pt>
                <c:pt idx="7">
                  <c:v>182</c:v>
                </c:pt>
                <c:pt idx="8">
                  <c:v>351</c:v>
                </c:pt>
                <c:pt idx="9">
                  <c:v>147</c:v>
                </c:pt>
                <c:pt idx="10">
                  <c:v>41</c:v>
                </c:pt>
                <c:pt idx="11">
                  <c:v>43</c:v>
                </c:pt>
                <c:pt idx="12">
                  <c:v>37</c:v>
                </c:pt>
                <c:pt idx="13">
                  <c:v>1505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5-A741-BFDE-22453F5675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2179648"/>
        <c:axId val="132181296"/>
      </c:barChart>
      <c:catAx>
        <c:axId val="1321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2181296"/>
        <c:crosses val="autoZero"/>
        <c:auto val="1"/>
        <c:lblAlgn val="ctr"/>
        <c:lblOffset val="100"/>
        <c:noMultiLvlLbl val="0"/>
      </c:catAx>
      <c:valAx>
        <c:axId val="13218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21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600" b="1" i="0" u="none" strike="noStrike" cap="all" normalizeH="0" baseline="0">
                <a:effectLst/>
              </a:rPr>
              <a:t>PROGRAMAS DEL ÁREA DE DEPORTES EN COMUNAS Y CORREGIMIENTOS</a:t>
            </a:r>
            <a:r>
              <a:rPr lang="es-ES_tradnl" sz="1600" b="1" i="0" u="none" strike="noStrike" cap="all" normalizeH="0" baseline="0"/>
              <a:t> </a:t>
            </a:r>
            <a:endParaRPr lang="es-ES_trad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Hoja4!$B$48</c:f>
              <c:strCache>
                <c:ptCount val="1"/>
                <c:pt idx="0">
                  <c:v>Deporte asociado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Hoja4!$A$49:$A$62</c:f>
              <c:strCache>
                <c:ptCount val="14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1</c:v>
                </c:pt>
                <c:pt idx="11">
                  <c:v>corregimiento 2</c:v>
                </c:pt>
                <c:pt idx="12">
                  <c:v>corregimiento 7</c:v>
                </c:pt>
                <c:pt idx="13">
                  <c:v>Sin caracterizar </c:v>
                </c:pt>
              </c:strCache>
            </c:strRef>
          </c:cat>
          <c:val>
            <c:numRef>
              <c:f>Hoja4!$B$49:$B$62</c:f>
              <c:numCache>
                <c:formatCode>General</c:formatCode>
                <c:ptCount val="14"/>
                <c:pt idx="0">
                  <c:v>19</c:v>
                </c:pt>
                <c:pt idx="2">
                  <c:v>3</c:v>
                </c:pt>
                <c:pt idx="3">
                  <c:v>20</c:v>
                </c:pt>
                <c:pt idx="4">
                  <c:v>126</c:v>
                </c:pt>
                <c:pt idx="5">
                  <c:v>53</c:v>
                </c:pt>
                <c:pt idx="6">
                  <c:v>109</c:v>
                </c:pt>
                <c:pt idx="7">
                  <c:v>41</c:v>
                </c:pt>
                <c:pt idx="8">
                  <c:v>17</c:v>
                </c:pt>
                <c:pt idx="9">
                  <c:v>19</c:v>
                </c:pt>
                <c:pt idx="10">
                  <c:v>41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8-CE4E-816D-ED713923C657}"/>
            </c:ext>
          </c:extLst>
        </c:ser>
        <c:ser>
          <c:idx val="1"/>
          <c:order val="1"/>
          <c:tx>
            <c:strRef>
              <c:f>Hoja4!$C$48</c:f>
              <c:strCache>
                <c:ptCount val="1"/>
                <c:pt idx="0">
                  <c:v>Deporte comunitario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Hoja4!$A$49:$A$62</c:f>
              <c:strCache>
                <c:ptCount val="14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1</c:v>
                </c:pt>
                <c:pt idx="11">
                  <c:v>corregimiento 2</c:v>
                </c:pt>
                <c:pt idx="12">
                  <c:v>corregimiento 7</c:v>
                </c:pt>
                <c:pt idx="13">
                  <c:v>Sin caracterizar </c:v>
                </c:pt>
              </c:strCache>
            </c:strRef>
          </c:cat>
          <c:val>
            <c:numRef>
              <c:f>Hoja4!$C$49:$C$62</c:f>
              <c:numCache>
                <c:formatCode>General</c:formatCode>
                <c:ptCount val="14"/>
                <c:pt idx="0">
                  <c:v>17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2</c:v>
                </c:pt>
                <c:pt idx="7">
                  <c:v>15</c:v>
                </c:pt>
                <c:pt idx="8">
                  <c:v>19</c:v>
                </c:pt>
                <c:pt idx="9">
                  <c:v>38</c:v>
                </c:pt>
                <c:pt idx="12">
                  <c:v>1</c:v>
                </c:pt>
                <c:pt idx="1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B8-CE4E-816D-ED713923C657}"/>
            </c:ext>
          </c:extLst>
        </c:ser>
        <c:ser>
          <c:idx val="2"/>
          <c:order val="2"/>
          <c:tx>
            <c:strRef>
              <c:f>Hoja4!$D$48</c:f>
              <c:strCache>
                <c:ptCount val="1"/>
                <c:pt idx="0">
                  <c:v>Deporte escolar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Hoja4!$A$49:$A$62</c:f>
              <c:strCache>
                <c:ptCount val="14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1</c:v>
                </c:pt>
                <c:pt idx="11">
                  <c:v>corregimiento 2</c:v>
                </c:pt>
                <c:pt idx="12">
                  <c:v>corregimiento 7</c:v>
                </c:pt>
                <c:pt idx="13">
                  <c:v>Sin caracterizar </c:v>
                </c:pt>
              </c:strCache>
            </c:strRef>
          </c:cat>
          <c:val>
            <c:numRef>
              <c:f>Hoja4!$D$49:$D$62</c:f>
              <c:numCache>
                <c:formatCode>General</c:formatCode>
                <c:ptCount val="14"/>
                <c:pt idx="1">
                  <c:v>1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33</c:v>
                </c:pt>
                <c:pt idx="7">
                  <c:v>4</c:v>
                </c:pt>
                <c:pt idx="8">
                  <c:v>40</c:v>
                </c:pt>
                <c:pt idx="9">
                  <c:v>14</c:v>
                </c:pt>
                <c:pt idx="12">
                  <c:v>1</c:v>
                </c:pt>
                <c:pt idx="13">
                  <c:v>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B8-CE4E-816D-ED713923C657}"/>
            </c:ext>
          </c:extLst>
        </c:ser>
        <c:ser>
          <c:idx val="3"/>
          <c:order val="3"/>
          <c:tx>
            <c:strRef>
              <c:f>Hoja4!$E$48</c:f>
              <c:strCache>
                <c:ptCount val="1"/>
                <c:pt idx="0">
                  <c:v>Educación física escolar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Hoja4!$A$49:$A$62</c:f>
              <c:strCache>
                <c:ptCount val="14"/>
                <c:pt idx="0">
                  <c:v>COMUNA 1</c:v>
                </c:pt>
                <c:pt idx="1">
                  <c:v>COMUNA 2</c:v>
                </c:pt>
                <c:pt idx="2">
                  <c:v>COMUNA 3</c:v>
                </c:pt>
                <c:pt idx="3">
                  <c:v>COMUNA 4</c:v>
                </c:pt>
                <c:pt idx="4">
                  <c:v>COMUNA 5</c:v>
                </c:pt>
                <c:pt idx="5">
                  <c:v>COMUNA 6</c:v>
                </c:pt>
                <c:pt idx="6">
                  <c:v>COMUNA 7</c:v>
                </c:pt>
                <c:pt idx="7">
                  <c:v>COMUNA 8</c:v>
                </c:pt>
                <c:pt idx="8">
                  <c:v>COMUNA 9</c:v>
                </c:pt>
                <c:pt idx="9">
                  <c:v>COMUNA 10</c:v>
                </c:pt>
                <c:pt idx="10">
                  <c:v>corregimiento 1</c:v>
                </c:pt>
                <c:pt idx="11">
                  <c:v>corregimiento 2</c:v>
                </c:pt>
                <c:pt idx="12">
                  <c:v>corregimiento 7</c:v>
                </c:pt>
                <c:pt idx="13">
                  <c:v>Sin caracterizar </c:v>
                </c:pt>
              </c:strCache>
            </c:strRef>
          </c:cat>
          <c:val>
            <c:numRef>
              <c:f>Hoja4!$E$49:$E$62</c:f>
              <c:numCache>
                <c:formatCode>General</c:formatCode>
                <c:ptCount val="14"/>
                <c:pt idx="0">
                  <c:v>22</c:v>
                </c:pt>
                <c:pt idx="1">
                  <c:v>1</c:v>
                </c:pt>
                <c:pt idx="2">
                  <c:v>38</c:v>
                </c:pt>
                <c:pt idx="3">
                  <c:v>24</c:v>
                </c:pt>
                <c:pt idx="4">
                  <c:v>133</c:v>
                </c:pt>
                <c:pt idx="5">
                  <c:v>15</c:v>
                </c:pt>
                <c:pt idx="6">
                  <c:v>44</c:v>
                </c:pt>
                <c:pt idx="7">
                  <c:v>34</c:v>
                </c:pt>
                <c:pt idx="8">
                  <c:v>181</c:v>
                </c:pt>
                <c:pt idx="9">
                  <c:v>5</c:v>
                </c:pt>
                <c:pt idx="11">
                  <c:v>8</c:v>
                </c:pt>
                <c:pt idx="12">
                  <c:v>4</c:v>
                </c:pt>
                <c:pt idx="13">
                  <c:v>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B8-CE4E-816D-ED713923C6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2551888"/>
        <c:axId val="142640896"/>
      </c:barChart>
      <c:catAx>
        <c:axId val="13255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2640896"/>
        <c:crosses val="autoZero"/>
        <c:auto val="1"/>
        <c:lblAlgn val="ctr"/>
        <c:lblOffset val="100"/>
        <c:noMultiLvlLbl val="0"/>
      </c:catAx>
      <c:valAx>
        <c:axId val="142640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255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1736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Romero</dc:creator>
  <cp:keywords/>
  <dc:description/>
  <cp:lastModifiedBy>Mario Romero</cp:lastModifiedBy>
  <cp:revision>47</cp:revision>
  <dcterms:created xsi:type="dcterms:W3CDTF">2021-11-03T16:15:00Z</dcterms:created>
  <dcterms:modified xsi:type="dcterms:W3CDTF">2021-11-09T16:14:00Z</dcterms:modified>
</cp:coreProperties>
</file>